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1EC5" w14:textId="77777777" w:rsidR="00302454" w:rsidRPr="0055514C" w:rsidRDefault="00302454" w:rsidP="00302454">
      <w:pPr>
        <w:pStyle w:val="ConsPlusNormal"/>
        <w:jc w:val="center"/>
      </w:pPr>
      <w:r w:rsidRPr="0055514C">
        <w:rPr>
          <w:rFonts w:ascii="Times New Roman" w:hAnsi="Times New Roman" w:cs="Times New Roman"/>
          <w:sz w:val="20"/>
        </w:rPr>
        <w:t>ДОГОВОР № ________________/ТКО</w:t>
      </w:r>
    </w:p>
    <w:p w14:paraId="586538F7" w14:textId="77777777" w:rsidR="00302454" w:rsidRPr="0055514C" w:rsidRDefault="00302454" w:rsidP="00302454">
      <w:pPr>
        <w:pStyle w:val="ConsPlusNormal"/>
        <w:jc w:val="center"/>
      </w:pPr>
      <w:r w:rsidRPr="0055514C">
        <w:rPr>
          <w:rFonts w:ascii="Times New Roman" w:hAnsi="Times New Roman" w:cs="Times New Roman"/>
          <w:sz w:val="20"/>
        </w:rPr>
        <w:t>на оказание услуг по обращению с твердыми</w:t>
      </w:r>
    </w:p>
    <w:p w14:paraId="3E474DEC" w14:textId="77777777" w:rsidR="00302454" w:rsidRPr="0055514C" w:rsidRDefault="00302454" w:rsidP="00302454">
      <w:pPr>
        <w:pStyle w:val="ConsPlusNormal"/>
        <w:jc w:val="center"/>
      </w:pPr>
      <w:r w:rsidRPr="0055514C">
        <w:rPr>
          <w:rFonts w:ascii="Times New Roman" w:hAnsi="Times New Roman" w:cs="Times New Roman"/>
          <w:sz w:val="20"/>
        </w:rPr>
        <w:t>коммунальными отходами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0"/>
        <w:gridCol w:w="4758"/>
      </w:tblGrid>
      <w:tr w:rsidR="00302454" w:rsidRPr="0055514C" w14:paraId="5EA32959" w14:textId="77777777" w:rsidTr="00F06CEC">
        <w:tc>
          <w:tcPr>
            <w:tcW w:w="4814" w:type="dxa"/>
          </w:tcPr>
          <w:p w14:paraId="508529AE" w14:textId="77777777" w:rsidR="00302454" w:rsidRPr="0055514C" w:rsidRDefault="00302454" w:rsidP="00F95ECF">
            <w:pPr>
              <w:ind w:hanging="11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514C">
              <w:rPr>
                <w:rFonts w:ascii="Times New Roman" w:eastAsia="Times New Roman" w:hAnsi="Times New Roman"/>
                <w:sz w:val="20"/>
                <w:szCs w:val="20"/>
              </w:rPr>
              <w:t>г. Киров</w:t>
            </w:r>
          </w:p>
        </w:tc>
        <w:tc>
          <w:tcPr>
            <w:tcW w:w="4815" w:type="dxa"/>
          </w:tcPr>
          <w:p w14:paraId="1F9CD4F9" w14:textId="77777777" w:rsidR="00302454" w:rsidRPr="0055514C" w:rsidRDefault="00302454" w:rsidP="00F06CE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55514C">
              <w:rPr>
                <w:rFonts w:ascii="Times New Roman" w:eastAsia="Times New Roman" w:hAnsi="Times New Roman"/>
                <w:sz w:val="20"/>
                <w:szCs w:val="20"/>
              </w:rPr>
              <w:t>_______________ г</w:t>
            </w:r>
            <w:r w:rsidRPr="0055514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</w:p>
        </w:tc>
      </w:tr>
    </w:tbl>
    <w:p w14:paraId="4D3C6DEE" w14:textId="6326D204" w:rsidR="00C17ADF" w:rsidRPr="0055514C" w:rsidRDefault="00C17ADF" w:rsidP="00EA5F91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5514C">
        <w:rPr>
          <w:rFonts w:ascii="Times New Roman" w:hAnsi="Times New Roman" w:cs="Times New Roman"/>
          <w:color w:val="000000" w:themeColor="text1"/>
        </w:rPr>
        <w:t>Акционерное общество «Куприт», именуемое в дальнейшем «Региональный оператор», в лице</w:t>
      </w:r>
      <w:bookmarkStart w:id="0" w:name="_Hlk53143959"/>
      <w:r w:rsidRPr="0055514C">
        <w:rPr>
          <w:rFonts w:ascii="Times New Roman" w:hAnsi="Times New Roman" w:cs="Times New Roman"/>
          <w:color w:val="000000" w:themeColor="text1"/>
        </w:rPr>
        <w:t xml:space="preserve"> генерального директора </w:t>
      </w:r>
      <w:proofErr w:type="spellStart"/>
      <w:r w:rsidRPr="0055514C">
        <w:rPr>
          <w:rFonts w:ascii="Times New Roman" w:hAnsi="Times New Roman" w:cs="Times New Roman"/>
          <w:color w:val="000000" w:themeColor="text1"/>
        </w:rPr>
        <w:t>Гизатуллина</w:t>
      </w:r>
      <w:proofErr w:type="spellEnd"/>
      <w:r w:rsidRPr="0055514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5514C">
        <w:rPr>
          <w:rFonts w:ascii="Times New Roman" w:hAnsi="Times New Roman" w:cs="Times New Roman"/>
          <w:color w:val="000000" w:themeColor="text1"/>
        </w:rPr>
        <w:t>Ильдуса</w:t>
      </w:r>
      <w:proofErr w:type="spellEnd"/>
      <w:r w:rsidRPr="0055514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5514C">
        <w:rPr>
          <w:rFonts w:ascii="Times New Roman" w:hAnsi="Times New Roman" w:cs="Times New Roman"/>
          <w:color w:val="000000" w:themeColor="text1"/>
        </w:rPr>
        <w:t>Мохтаровича</w:t>
      </w:r>
      <w:proofErr w:type="spellEnd"/>
      <w:r w:rsidRPr="0055514C">
        <w:rPr>
          <w:rFonts w:ascii="Times New Roman" w:hAnsi="Times New Roman" w:cs="Times New Roman"/>
          <w:color w:val="000000" w:themeColor="text1"/>
        </w:rPr>
        <w:t>, действующего</w:t>
      </w:r>
      <w:bookmarkEnd w:id="0"/>
      <w:r w:rsidRPr="0055514C">
        <w:rPr>
          <w:rFonts w:ascii="Times New Roman" w:hAnsi="Times New Roman" w:cs="Times New Roman"/>
          <w:color w:val="000000" w:themeColor="text1"/>
        </w:rPr>
        <w:t xml:space="preserve"> на основании Устава, с одной стороны, и </w:t>
      </w:r>
      <w:r w:rsidR="00EA5F91" w:rsidRPr="0055514C">
        <w:rPr>
          <w:rFonts w:ascii="Times New Roman" w:hAnsi="Times New Roman" w:cs="Times New Roman"/>
          <w:color w:val="000000" w:themeColor="text1"/>
        </w:rPr>
        <w:t>__________</w:t>
      </w:r>
      <w:r w:rsidRPr="0055514C">
        <w:rPr>
          <w:rFonts w:ascii="Times New Roman" w:hAnsi="Times New Roman" w:cs="Times New Roman"/>
          <w:color w:val="000000" w:themeColor="text1"/>
        </w:rPr>
        <w:t>___________________________________________________, действующего на основании ____________________________, именуемый(</w:t>
      </w:r>
      <w:proofErr w:type="spellStart"/>
      <w:r w:rsidRPr="0055514C">
        <w:rPr>
          <w:rFonts w:ascii="Times New Roman" w:hAnsi="Times New Roman" w:cs="Times New Roman"/>
          <w:color w:val="000000" w:themeColor="text1"/>
        </w:rPr>
        <w:t>ая</w:t>
      </w:r>
      <w:proofErr w:type="spellEnd"/>
      <w:r w:rsidRPr="0055514C">
        <w:rPr>
          <w:rFonts w:ascii="Times New Roman" w:hAnsi="Times New Roman" w:cs="Times New Roman"/>
          <w:color w:val="000000" w:themeColor="text1"/>
        </w:rPr>
        <w:t>) в дальнейшем «Потребитель», в лице _________________________________, с другой стороны, именуемые в дальнейшем «Стороны», заключили настоящий договор о нижеследующем:</w:t>
      </w:r>
    </w:p>
    <w:p w14:paraId="12FADD68" w14:textId="77777777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D0CA9A3" w14:textId="4062881D" w:rsidR="007D3624" w:rsidRPr="0055514C" w:rsidRDefault="0017004D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. Предмет договора</w:t>
      </w:r>
    </w:p>
    <w:p w14:paraId="5BBD2A94" w14:textId="740B6E42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настоящему договору региональный оператор обязуется принимать твердые коммунальные отходы </w:t>
      </w:r>
      <w:r w:rsidR="00FB57BC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(далее по тексту – ТКО) 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объеме и (или) массе и в месте, которые определены в настоящем договоре, и обеспечивать их транспортирование, обработку, энергетическую утилизацию, утилизацию </w:t>
      </w:r>
      <w:r w:rsidR="0093051B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путем производства из их органической части искусственных грунтов, обезвреживание и захоронение </w:t>
      </w:r>
      <w:r w:rsidR="0093051B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законодательством Российской Федерации, а </w:t>
      </w:r>
      <w:r w:rsidR="00DF3C72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отребитель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обязуется оплачивать услуги регионального оператора по обращению с </w:t>
      </w:r>
      <w:r w:rsidR="0093051B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ТКО 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(далее - услуги) по цене, определенной в пределах утвержденного единого тарифа на услугу регионального оператора.</w:t>
      </w:r>
    </w:p>
    <w:p w14:paraId="564A53B3" w14:textId="24AF0BD9" w:rsidR="00C17ADF" w:rsidRPr="0055514C" w:rsidRDefault="00C17ADF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 Объем и (или) масса </w:t>
      </w:r>
      <w:r w:rsidR="0093051B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места (площадки) накопления </w:t>
      </w:r>
      <w:r w:rsidR="00A828C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в том числе крупногабаритных отходов, способ складирования и </w:t>
      </w:r>
      <w:r w:rsidR="0013378A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график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вывоза, а также информация о размещении мест (площадок) накопления </w:t>
      </w:r>
      <w:r w:rsidR="00A828C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ТКО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определяются 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Информацией по предмету договора на оказание услуг по обращению с ТКО, которая является </w:t>
      </w:r>
      <w:hyperlink w:anchor="Par177" w:history="1">
        <w:r w:rsidR="00A828C7" w:rsidRPr="0055514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</w:t>
        </w:r>
        <w:r w:rsidRPr="0055514C">
          <w:rPr>
            <w:rFonts w:ascii="Times New Roman" w:hAnsi="Times New Roman" w:cs="Times New Roman"/>
            <w:color w:val="000000" w:themeColor="text1"/>
            <w:sz w:val="20"/>
            <w:szCs w:val="20"/>
          </w:rPr>
          <w:t>риложением</w:t>
        </w:r>
      </w:hyperlink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№1 к настоящему договору. </w:t>
      </w:r>
    </w:p>
    <w:p w14:paraId="33B6BFB5" w14:textId="251FFD80" w:rsidR="007D3624" w:rsidRPr="0055514C" w:rsidRDefault="00AC201E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 Датой начала оказания услуг считается </w:t>
      </w:r>
      <w:r w:rsidR="00F26112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"___" ___________20  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г.</w:t>
      </w:r>
    </w:p>
    <w:p w14:paraId="04E55EEC" w14:textId="77777777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7737E2" w14:textId="7861EA59" w:rsidR="007D3624" w:rsidRPr="0055514C" w:rsidRDefault="0017004D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II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. Сроки и порядок оплаты по договору</w:t>
      </w:r>
    </w:p>
    <w:p w14:paraId="6824CE3F" w14:textId="5AB44CEE" w:rsidR="007D3624" w:rsidRPr="0055514C" w:rsidRDefault="00C17ADF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2.1.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Под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расчетным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периодом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настоящем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договоре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понимается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один</w:t>
      </w:r>
      <w:r w:rsidR="005D167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календарный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месяц.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Оплата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услуг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настоящем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договоре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осуществляется</w:t>
      </w:r>
      <w:r w:rsidR="005D167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по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цене,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определенной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пределах утвержденного единого тарифа </w:t>
      </w:r>
      <w:r w:rsidR="00BC0DCD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на услугу</w:t>
      </w:r>
      <w:r w:rsidR="005D167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регионального оператора:</w:t>
      </w:r>
    </w:p>
    <w:p w14:paraId="29175DBE" w14:textId="5D9730C4" w:rsidR="00C17ADF" w:rsidRPr="0055514C" w:rsidRDefault="00C17ADF" w:rsidP="00BC0DCD">
      <w:pPr>
        <w:pStyle w:val="ConsPlusNormal"/>
        <w:ind w:firstLine="567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</w:pPr>
      <w:r w:rsidRPr="0055514C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 xml:space="preserve">с 01.12.2022 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t xml:space="preserve">по 30.06.2024 </w:t>
      </w:r>
      <w:r w:rsidRPr="0055514C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>тариф составляет 911,26 руб. за куб. метр (девятьсот одиннадцать рублей двадцать шесть копеек), без НДС</w:t>
      </w:r>
      <w:r w:rsidR="00757BB3" w:rsidRPr="0055514C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>;</w:t>
      </w:r>
    </w:p>
    <w:p w14:paraId="00740A55" w14:textId="28C633BF" w:rsidR="00C17ADF" w:rsidRPr="0055514C" w:rsidRDefault="00C17ADF" w:rsidP="00BC0DC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</w:rPr>
        <w:t>с 01.07.2024 по 31.12.2024 тариф составляет 997,76 руб. за куб. метр (девятьсот девяносто семь рублей семьдесят шесть копеек), без НДС</w:t>
      </w:r>
      <w:r w:rsidR="00757BB3" w:rsidRPr="0055514C">
        <w:rPr>
          <w:rFonts w:ascii="Times New Roman" w:hAnsi="Times New Roman" w:cs="Times New Roman"/>
          <w:color w:val="000000" w:themeColor="text1"/>
          <w:sz w:val="20"/>
        </w:rPr>
        <w:t>;</w:t>
      </w:r>
    </w:p>
    <w:p w14:paraId="7EBD1D37" w14:textId="02F1BECF" w:rsidR="00C17ADF" w:rsidRPr="0055514C" w:rsidRDefault="00C17ADF" w:rsidP="00BC0DC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</w:rPr>
        <w:t>с 01.01.2025 по 30.06.2025 тариф составляет 997,76 руб. за куб. метр (девятьсот девяносто семь рублей семьдесят шесть копеек), без НДС</w:t>
      </w:r>
      <w:r w:rsidR="00757BB3" w:rsidRPr="0055514C">
        <w:rPr>
          <w:rFonts w:ascii="Times New Roman" w:hAnsi="Times New Roman" w:cs="Times New Roman"/>
          <w:color w:val="000000" w:themeColor="text1"/>
          <w:sz w:val="20"/>
        </w:rPr>
        <w:t>;</w:t>
      </w:r>
    </w:p>
    <w:p w14:paraId="697C4193" w14:textId="77777777" w:rsidR="002445CD" w:rsidRPr="0055514C" w:rsidRDefault="002445CD" w:rsidP="00BC0DC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</w:rPr>
        <w:t xml:space="preserve">с 01.07.2025 по 31.12.2025 тариф составляет 1099,64 руб. за куб. метр (одна тысяча девяноста девять рублей шестьдесят четыре копейки), без НДС. </w:t>
      </w:r>
    </w:p>
    <w:p w14:paraId="6BA1FA06" w14:textId="54023CD9" w:rsidR="00C17ADF" w:rsidRPr="0055514C" w:rsidRDefault="00C17ADF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2.2. Цена услуг регионального оператора может изменяться в одностороннем порядке при корректировке или пересмотре органом регулирования единого тарифа на услугу регионального оператора. </w:t>
      </w:r>
    </w:p>
    <w:p w14:paraId="4001B696" w14:textId="385DD66A" w:rsidR="00C17ADF" w:rsidRPr="0055514C" w:rsidRDefault="00C17ADF" w:rsidP="00BC0DC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</w:rPr>
        <w:t xml:space="preserve">Информирование </w:t>
      </w:r>
      <w:r w:rsidR="000110C1" w:rsidRPr="0055514C">
        <w:rPr>
          <w:rFonts w:ascii="Times New Roman" w:hAnsi="Times New Roman" w:cs="Times New Roman"/>
          <w:color w:val="000000" w:themeColor="text1"/>
          <w:sz w:val="20"/>
        </w:rPr>
        <w:t>Потребителя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t xml:space="preserve"> о едином тарифе на услугу </w:t>
      </w:r>
      <w:r w:rsidR="00C25201" w:rsidRPr="0055514C">
        <w:rPr>
          <w:rFonts w:ascii="Times New Roman" w:hAnsi="Times New Roman" w:cs="Times New Roman"/>
          <w:color w:val="000000" w:themeColor="text1"/>
          <w:sz w:val="20"/>
        </w:rPr>
        <w:t>р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 осуществляется </w:t>
      </w:r>
      <w:r w:rsidR="000D4BDA" w:rsidRPr="0055514C">
        <w:rPr>
          <w:rFonts w:ascii="Times New Roman" w:hAnsi="Times New Roman" w:cs="Times New Roman"/>
          <w:color w:val="000000" w:themeColor="text1"/>
          <w:sz w:val="20"/>
        </w:rPr>
        <w:t>р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t xml:space="preserve">егиональным оператором путем публикации в средствах массовой информации и/или размещения информации на официальном сайте </w:t>
      </w:r>
      <w:r w:rsidR="00C25201" w:rsidRPr="0055514C">
        <w:rPr>
          <w:rFonts w:ascii="Times New Roman" w:hAnsi="Times New Roman" w:cs="Times New Roman"/>
          <w:color w:val="000000" w:themeColor="text1"/>
          <w:sz w:val="20"/>
        </w:rPr>
        <w:t>р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t>егионального оператора «cuprit.ru».</w:t>
      </w:r>
    </w:p>
    <w:p w14:paraId="1CC65C74" w14:textId="1AF01AC2" w:rsidR="00C17ADF" w:rsidRPr="0055514C" w:rsidRDefault="00C17ADF" w:rsidP="00BC0DC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</w:rPr>
        <w:t xml:space="preserve">После размещения информации на официальном сайте </w:t>
      </w:r>
      <w:r w:rsidR="00C25201" w:rsidRPr="0055514C">
        <w:rPr>
          <w:rFonts w:ascii="Times New Roman" w:hAnsi="Times New Roman" w:cs="Times New Roman"/>
          <w:color w:val="000000" w:themeColor="text1"/>
          <w:sz w:val="20"/>
        </w:rPr>
        <w:t>р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 «cuprit.ru» о новой цене на услуги, оказываемые в рамках настоящего договора, цена является согласованной обеими </w:t>
      </w:r>
      <w:r w:rsidR="00DB43B8" w:rsidRPr="0055514C">
        <w:rPr>
          <w:rFonts w:ascii="Times New Roman" w:hAnsi="Times New Roman" w:cs="Times New Roman"/>
          <w:color w:val="000000" w:themeColor="text1"/>
          <w:sz w:val="20"/>
        </w:rPr>
        <w:t>с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t xml:space="preserve">торонами, а услуги подлежат оплате по новой цене, подписание дополнительного соглашения не требуется. </w:t>
      </w:r>
    </w:p>
    <w:p w14:paraId="6FC01402" w14:textId="7C45C59A" w:rsidR="007D3624" w:rsidRPr="0055514C" w:rsidRDefault="00C17ADF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2.3.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Региональный оператор представляет </w:t>
      </w:r>
      <w:r w:rsidR="00DF3C72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отребителю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платежный документ не позднее </w:t>
      </w:r>
      <w:r w:rsidR="001249AD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-го числа месяца, следующего за истекшим расчетным периодом, за который производится оплата</w:t>
      </w:r>
      <w:r w:rsidR="00AD0EB8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412D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B6EB2CA" w14:textId="2C3D0987" w:rsidR="00636C70" w:rsidRPr="0055514C" w:rsidRDefault="00636C70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Плата за услуги регионального оператора вносится ежемесячно, до </w:t>
      </w:r>
      <w:r w:rsidR="00CD3123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-го числа месяца, следующего </w:t>
      </w:r>
      <w:r w:rsidR="00BC0DCD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за истекшим расчетным периодом, за который производится оплата.</w:t>
      </w:r>
    </w:p>
    <w:p w14:paraId="0EB7AB64" w14:textId="0047143F" w:rsidR="00C17ADF" w:rsidRPr="0055514C" w:rsidRDefault="006F412D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Собственники (пользователи) жилых помещений в многоквартирных домах, заключают настоящий договор и оплачивают услуги в соответствии с жилищным </w:t>
      </w:r>
      <w:r w:rsidR="002134AE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законодательством. </w:t>
      </w:r>
    </w:p>
    <w:p w14:paraId="1582C1CA" w14:textId="63F98222" w:rsidR="0080442B" w:rsidRPr="0055514C" w:rsidRDefault="0080442B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Плата за коммунальную услугу по обращению с </w:t>
      </w:r>
      <w:r w:rsidR="006F412D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вносится </w:t>
      </w:r>
      <w:r w:rsidR="00DF3C72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отребител</w:t>
      </w:r>
      <w:r w:rsidR="006F412D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ем региональному оператору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либо действующему по его поручению платежному агенту</w:t>
      </w:r>
      <w:r w:rsidR="006F412D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05EB178C" w14:textId="4C57C61E" w:rsidR="007D3624" w:rsidRPr="0055514C" w:rsidRDefault="00C17ADF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2.4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Сверка расчетов по настоящему договору проводится между региональным оператором </w:t>
      </w:r>
      <w:r w:rsidR="00BC0DCD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</w:t>
      </w:r>
      <w:r w:rsidR="00DF3C72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отребителем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не реже чем один раз в год по инициативе одной из сторон путем составления и подписания сторонами соответствующего акта.</w:t>
      </w:r>
    </w:p>
    <w:p w14:paraId="26F308E3" w14:textId="7D0B6C8B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позволяющим подтвердить получение такого акта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54A8BAB0" w14:textId="77777777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сторонами.</w:t>
      </w:r>
    </w:p>
    <w:p w14:paraId="680EE40D" w14:textId="0F31CA24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42490BD" w14:textId="77777777" w:rsidR="00757BB3" w:rsidRPr="0055514C" w:rsidRDefault="00757BB3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E4FB911" w14:textId="02A98B84" w:rsidR="007D3624" w:rsidRPr="0055514C" w:rsidRDefault="0017004D" w:rsidP="0017004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lastRenderedPageBreak/>
        <w:t>III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. Права и обязанности сторон</w:t>
      </w:r>
    </w:p>
    <w:p w14:paraId="6345302E" w14:textId="73A62BB4" w:rsidR="007D3624" w:rsidRPr="0055514C" w:rsidRDefault="00630A0F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3.1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. Региональный оператор обязан:</w:t>
      </w:r>
    </w:p>
    <w:p w14:paraId="705650B7" w14:textId="4CF3F41E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принимать </w:t>
      </w:r>
      <w:r w:rsidR="00A828C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объеме и (или) массе и в месте, которые предусмотрены в </w:t>
      </w:r>
      <w:hyperlink w:anchor="Par173" w:history="1">
        <w:r w:rsidRPr="0055514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приложении</w:t>
        </w:r>
      </w:hyperlink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 настоящему договору;</w:t>
      </w:r>
    </w:p>
    <w:p w14:paraId="3A636DEC" w14:textId="10751DD7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обеспечивать транспортирование, обработку, энергетическую утилизацию, утилизацию </w:t>
      </w:r>
      <w:r w:rsidR="00A828C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путем производства из их органической части искусственных грунтов, обезвреживание и захоронение принятых </w:t>
      </w:r>
      <w:r w:rsidR="00A828C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законодательством Российской Федерации;</w:t>
      </w:r>
    </w:p>
    <w:p w14:paraId="11398E39" w14:textId="29E4531D" w:rsidR="00630A0F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в) представлять </w:t>
      </w:r>
      <w:r w:rsidR="00DF3C72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отребителю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информацию в соответствии со стандартами раскрытия информации </w:t>
      </w:r>
      <w:r w:rsidR="00BC0DCD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области обращения с </w:t>
      </w:r>
      <w:r w:rsidR="00A828C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порядке, предусмотренном законодательством Российской Федерации</w:t>
      </w:r>
      <w:r w:rsidR="00630A0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путем размещения ее на официальном сайте </w:t>
      </w:r>
      <w:r w:rsidR="000D4BDA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630A0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егионального оператора «cuprit.ru»;</w:t>
      </w:r>
    </w:p>
    <w:p w14:paraId="062D75A8" w14:textId="5891B8C7" w:rsidR="00630A0F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г) отвечать на жалобы и обращения </w:t>
      </w:r>
      <w:r w:rsidR="00DF3C72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отребителя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 вопросам, связанным с исполнением настоящего договора, в </w:t>
      </w:r>
      <w:r w:rsidR="00630A0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течение 30 календарных дней;</w:t>
      </w:r>
    </w:p>
    <w:p w14:paraId="7E977EDA" w14:textId="5EC01BA7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д) не допускать повреждения контейнеров и (или) бункеров, принадлежащих </w:t>
      </w:r>
      <w:r w:rsidR="00DF3C72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отребителю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праве собственности или ином законном основании, при осуществлении вывоза </w:t>
      </w:r>
      <w:r w:rsidR="00A828C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EA6749" w14:textId="77777777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е) принимать необходимые меры по своевременной замене поврежденных контейнеров и (или) бункеров, принадлежащих ему на праве собственности или ином законном основании, в порядке и сроки, которые установлены законодательством субъекта Российской Федерации;</w:t>
      </w:r>
    </w:p>
    <w:p w14:paraId="7F89192F" w14:textId="77777777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ж) осуществлять действия по подбору оброненных (просыпавшихся) при погрузке твердых коммунальных отходов и перемещению их в мусоровоз.</w:t>
      </w:r>
    </w:p>
    <w:p w14:paraId="49980CB8" w14:textId="4F1F46C0" w:rsidR="007D3624" w:rsidRPr="0055514C" w:rsidRDefault="008137BB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3.2.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Региональный оператор имеет право:</w:t>
      </w:r>
    </w:p>
    <w:p w14:paraId="692CD75E" w14:textId="750F1E16" w:rsidR="007D3624" w:rsidRPr="0055514C" w:rsidRDefault="008E2AFC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обеспечивать учет объема и (или) массы </w:t>
      </w:r>
      <w:r w:rsidR="00A828C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</w:t>
      </w:r>
      <w:hyperlink r:id="rId7" w:history="1">
        <w:r w:rsidR="007D3624" w:rsidRPr="0055514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24 мая 2024 г. </w:t>
      </w:r>
      <w:r w:rsidR="003B536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 "О коммерческом учете объема и (или) массы твердых коммунальных отходов";</w:t>
      </w:r>
    </w:p>
    <w:p w14:paraId="784F19E5" w14:textId="667CE770" w:rsidR="007D3624" w:rsidRPr="0055514C" w:rsidRDefault="008E2AFC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б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) инициировать проведение сверки расчетов по настоящему договору;</w:t>
      </w:r>
    </w:p>
    <w:p w14:paraId="2CA3EEDE" w14:textId="651128BE" w:rsidR="00630A0F" w:rsidRPr="0055514C" w:rsidRDefault="008E2AFC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630A0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) устанавливать требования к контейнерам (бункерам) для ТКО в части объема, тип</w:t>
      </w:r>
      <w:r w:rsidR="004F01CC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630A0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корпуса и ходовой части, а также способ</w:t>
      </w:r>
      <w:r w:rsidR="004F01CC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630A0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захвата контейнера для целей обеспечения транспортирования ТКО соответствующими транспортными средствами. Требования к контейнерам и бункерам размещаются </w:t>
      </w:r>
      <w:r w:rsidR="000D4BDA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630A0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егиональным оператором на официальном сайте «cuprit.ru»;</w:t>
      </w:r>
    </w:p>
    <w:p w14:paraId="7DC68696" w14:textId="6F17B4BC" w:rsidR="00630A0F" w:rsidRPr="0055514C" w:rsidRDefault="008E2AFC" w:rsidP="00BC0D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г</w:t>
      </w:r>
      <w:r w:rsidR="00630A0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запрашивать у Потребителя информацию необходимую для оказания услуги и начисления платы </w:t>
      </w:r>
      <w:r w:rsidR="00BC0DCD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630A0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 ТКО, производить проверку достоверности заявленных </w:t>
      </w:r>
      <w:r w:rsidR="00DF3C72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="00630A0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отребителем сведений, составлять акты</w:t>
      </w:r>
      <w:r w:rsidR="0061206E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38046D7" w14:textId="309DB940" w:rsidR="007D3624" w:rsidRPr="0055514C" w:rsidRDefault="008137BB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3.3.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Потребитель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обязан:</w:t>
      </w:r>
    </w:p>
    <w:p w14:paraId="6B2A52C3" w14:textId="632F541D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осуществлять складирование </w:t>
      </w:r>
      <w:r w:rsidR="00A828C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местах (площадках) накопления </w:t>
      </w:r>
      <w:r w:rsidR="00A828C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определенных </w:t>
      </w:r>
      <w:hyperlink w:anchor="Par173" w:history="1">
        <w:r w:rsidR="00A828C7" w:rsidRPr="0055514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</w:t>
        </w:r>
        <w:r w:rsidRPr="0055514C">
          <w:rPr>
            <w:rFonts w:ascii="Times New Roman" w:hAnsi="Times New Roman" w:cs="Times New Roman"/>
            <w:color w:val="000000" w:themeColor="text1"/>
            <w:sz w:val="20"/>
            <w:szCs w:val="20"/>
          </w:rPr>
          <w:t>риложением</w:t>
        </w:r>
      </w:hyperlink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828C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№1 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настоящему договору, в соответствии с реестром мест (площадок) накопления </w:t>
      </w:r>
      <w:r w:rsidR="00A828C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или иным способом в соответствии с Правилами обращения с твердыми коммунальными отходами, утвержденными постановлением Правительства Российской Федерации от 7 марта 2025 г. </w:t>
      </w:r>
      <w:r w:rsidR="003B536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"О порядке обращения с твердыми коммунальными отходами";</w:t>
      </w:r>
    </w:p>
    <w:p w14:paraId="51B5E692" w14:textId="6A568F61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обеспечивать учет объема и (или) массы </w:t>
      </w:r>
      <w:r w:rsidR="00A828C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</w:t>
      </w:r>
      <w:hyperlink r:id="rId8" w:history="1">
        <w:r w:rsidRPr="0055514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24 мая 2024 г. </w:t>
      </w:r>
      <w:r w:rsidR="003B536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 "О коммерческом учете объема и (или) массы твердых коммунальных отходов";</w:t>
      </w:r>
    </w:p>
    <w:p w14:paraId="4A5B3FE3" w14:textId="77777777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в) производить оплату по настоящему договору в порядке, размере и сроки, которые определены настоящим договором;</w:t>
      </w:r>
    </w:p>
    <w:p w14:paraId="29AEC0EE" w14:textId="5C13F8B1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г) не допускать повреждения контейнеров и (или) бункеров, сжигания </w:t>
      </w:r>
      <w:r w:rsidR="00A828C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ТКО 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контейнерах и (или) бункерах, а также на контейнерных площадках, складирования в контейнерах и (или) бункерах запрещенных отходов и предметов, не являющихся </w:t>
      </w:r>
      <w:r w:rsidR="00A828C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DA127D1" w14:textId="3FC2844D" w:rsidR="00011DC6" w:rsidRPr="0055514C" w:rsidRDefault="00011DC6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д) не допускать переполнения контейнеров и (или) бункеров на контейнерных площадках. </w:t>
      </w:r>
      <w:r w:rsidR="00BC0DCD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При необходимости принять мер</w:t>
      </w:r>
      <w:r w:rsidR="00842FD6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оборудованию контейнерной площадки дополнительными контейнерами</w:t>
      </w:r>
      <w:r w:rsidR="00757BB3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2C3FA8" w14:textId="5E0FC8AE" w:rsidR="007D3624" w:rsidRPr="0055514C" w:rsidRDefault="00011DC6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) определить лицо, ответственное за взаимодействие с региональным оператором по вопросам исполнения настоящего договора, и представить такую информацию региональному оператору;</w:t>
      </w:r>
    </w:p>
    <w:p w14:paraId="2C92D7AA" w14:textId="36A8B21A" w:rsidR="007D3624" w:rsidRPr="0055514C" w:rsidRDefault="00BC0DCD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ж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уведомить регионального оператора о переходе прав на объекты </w:t>
      </w:r>
      <w:r w:rsidR="00DF3C72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отребителя, указанные в настоящем договоре, к новому </w:t>
      </w:r>
      <w:r w:rsidR="008E2AFC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правообладателю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а также об изменении иных документов и сведений, представленных региональному оператору в соответствии с положениями </w:t>
      </w:r>
      <w:hyperlink r:id="rId9" w:history="1">
        <w:r w:rsidR="007D3624" w:rsidRPr="0055514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пунктов 1</w:t>
        </w:r>
        <w:r w:rsidR="00011DC6" w:rsidRPr="0055514C">
          <w:rPr>
            <w:rFonts w:ascii="Times New Roman" w:hAnsi="Times New Roman" w:cs="Times New Roman"/>
            <w:color w:val="000000" w:themeColor="text1"/>
            <w:sz w:val="20"/>
            <w:szCs w:val="20"/>
          </w:rPr>
          <w:t>3</w:t>
        </w:r>
      </w:hyperlink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</w:t>
      </w:r>
      <w:hyperlink r:id="rId10" w:history="1">
        <w:r w:rsidR="007D3624" w:rsidRPr="0055514C">
          <w:rPr>
            <w:rFonts w:ascii="Times New Roman" w:hAnsi="Times New Roman" w:cs="Times New Roman"/>
            <w:color w:val="000000" w:themeColor="text1"/>
            <w:sz w:val="20"/>
            <w:szCs w:val="20"/>
          </w:rPr>
          <w:t>15</w:t>
        </w:r>
      </w:hyperlink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Правил обращения с твердыми коммунальными отходами, утвержденных постановлением Правительства Российской Федерации от 7 марта 2025 г. </w:t>
      </w:r>
      <w:r w:rsidR="003B536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"О порядке обращения с твердыми коммунальными отходами", любым доступным способом (почтовое отправление, телеграмма, </w:t>
      </w:r>
      <w:proofErr w:type="spellStart"/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факсограмма</w:t>
      </w:r>
      <w:proofErr w:type="spellEnd"/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</w:t>
      </w:r>
      <w:r w:rsidR="00757BB3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7624C88" w14:textId="3657D0FC" w:rsidR="007D3624" w:rsidRPr="0055514C" w:rsidRDefault="008137BB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3.4.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Потребитель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имеет право:</w:t>
      </w:r>
    </w:p>
    <w:p w14:paraId="111EE3B0" w14:textId="65F225E2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получать от регионального оператора информацию об изменении установленных тарифов в области обращения с </w:t>
      </w:r>
      <w:r w:rsidR="00A828C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911882A" w14:textId="77777777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б) инициировать проведение сверки расчетов по настоящему договору;</w:t>
      </w:r>
    </w:p>
    <w:p w14:paraId="60A19A0F" w14:textId="6D7A0B2C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в) инициировать внесение изменений в условия настоящего договора, не противоречащих положениям </w:t>
      </w:r>
      <w:hyperlink r:id="rId11" w:history="1">
        <w:r w:rsidRPr="0055514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</w:t>
        </w:r>
      </w:hyperlink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обращения с твердыми коммунальными отходами, утвержденных постановлением Правительства Российской Федерации от 7 марта 2025 г. </w:t>
      </w:r>
      <w:r w:rsidR="003B536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"О порядке обращения с твердыми коммунальными отходами";</w:t>
      </w:r>
    </w:p>
    <w:p w14:paraId="32A01362" w14:textId="77777777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г) получать иную информацию от регионального оператора, не противоречащую требованиям законодательства Российской Федерации.</w:t>
      </w:r>
    </w:p>
    <w:p w14:paraId="42145996" w14:textId="77777777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3A327F7" w14:textId="2C1EB0E5" w:rsidR="007D3624" w:rsidRPr="0055514C" w:rsidRDefault="0017004D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lastRenderedPageBreak/>
        <w:t>IV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. Порядок осуществления учета объема и (или) массы</w:t>
      </w:r>
      <w:r w:rsidR="00BC0DCD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ТКО</w:t>
      </w:r>
    </w:p>
    <w:p w14:paraId="2F162D5E" w14:textId="1BE68732" w:rsidR="008137BB" w:rsidRPr="0055514C" w:rsidRDefault="008137BB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4.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Стороны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согласились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производить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учет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объема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(или)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массы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828C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ТКО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соответствии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2" w:history="1">
        <w:r w:rsidR="007D3624" w:rsidRPr="0055514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</w:t>
      </w:r>
      <w:r w:rsidR="00BC0DCD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учета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объема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(или)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массы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твердых коммунальных отходов, утвержденными</w:t>
      </w:r>
      <w:r w:rsidR="00BC0DCD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постановлением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Правительства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Российской Федерации от 24 мая 2024 г. </w:t>
      </w:r>
      <w:r w:rsidR="003B536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</w:t>
      </w:r>
      <w:r w:rsidR="0061206E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"О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коммерческом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учете объема и (или) массы твердых коммунальных отходов"</w:t>
      </w:r>
      <w:bookmarkStart w:id="1" w:name="_Hlk206147071"/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способом определенным </w:t>
      </w:r>
      <w:r w:rsidR="00A828C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риложением №1. </w:t>
      </w:r>
      <w:bookmarkEnd w:id="1"/>
    </w:p>
    <w:p w14:paraId="05C1360E" w14:textId="77777777" w:rsidR="008137BB" w:rsidRPr="0055514C" w:rsidRDefault="008137BB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AA70BBE" w14:textId="12F1E940" w:rsidR="007D3624" w:rsidRPr="0055514C" w:rsidRDefault="0017004D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. Порядок фиксации нарушений по договору</w:t>
      </w:r>
    </w:p>
    <w:p w14:paraId="567CBC14" w14:textId="706F4608" w:rsidR="008137BB" w:rsidRPr="0055514C" w:rsidRDefault="008137BB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5.1.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 нарушения региональным оператором обязательств по настоящему договору </w:t>
      </w:r>
      <w:bookmarkStart w:id="2" w:name="_Hlk206148092"/>
      <w:r w:rsidR="00DF3C72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отребитель инициирует составление акта о нарушении региональным оператором обязательств по настоящему договору (далее – акт), путем направления в адрес регионального оператора вызова на составление акта в срок не менее чем за 1 рабочий день до </w:t>
      </w:r>
      <w:r w:rsidR="00A828C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предполагаемой 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даты составления акта любым доступным способом, позволяющим подтвердить его получение адресатом.</w:t>
      </w:r>
      <w:bookmarkEnd w:id="2"/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ED726DE" w14:textId="72C8E459" w:rsidR="008137BB" w:rsidRPr="0055514C" w:rsidRDefault="008137BB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Потребитель с участием представителя регионального оператора составляет акт и вручает </w:t>
      </w:r>
      <w:r w:rsidR="00BC0DCD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его представителю регионального оператора. При неявке представителя регионального оператора </w:t>
      </w:r>
      <w:r w:rsidR="00DF3C72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отребитель  составляет акт в присутствии не менее чем </w:t>
      </w:r>
      <w:r w:rsidR="00B42011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двух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незаинтересованных лиц или 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</w:t>
      </w:r>
      <w:r w:rsidR="00DF3C72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отребителем, любым доступным способом, позволяющим подтвердить его получение адресатом.</w:t>
      </w:r>
    </w:p>
    <w:p w14:paraId="0EFADC02" w14:textId="7D6C0E18" w:rsidR="008137BB" w:rsidRPr="0055514C" w:rsidRDefault="008137BB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Региональный оператор в течение 3 рабочих дней со дня получения акта подписывает его и направляет </w:t>
      </w:r>
      <w:r w:rsidR="00DF3C72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отребителю. В случае несогласия с содержанием акта региональный оператор вправе подать возражение </w:t>
      </w:r>
      <w:r w:rsidR="00BC0DCD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отношении акта (далее - возражение) с мотивированным указанием причин своего несогласия и направить возражение </w:t>
      </w:r>
      <w:r w:rsidR="00DF3C72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отребителю в течение 3 рабочих дней со дня получения акта.</w:t>
      </w:r>
    </w:p>
    <w:p w14:paraId="52A13CB3" w14:textId="31C42F7A" w:rsidR="007D3624" w:rsidRPr="0055514C" w:rsidRDefault="004643FC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5.2.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невозможности устранения нарушений в сроки, предложенные </w:t>
      </w:r>
      <w:r w:rsidR="00DF3C72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отребителем, региональный оператор предлагает иные сроки для устранения выявленных нарушений.</w:t>
      </w:r>
    </w:p>
    <w:p w14:paraId="0EA27ECA" w14:textId="504E1B67" w:rsidR="007D3624" w:rsidRPr="0055514C" w:rsidRDefault="004643FC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5.3.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если региональный оператор не направил подписанный акт или возражение в течение </w:t>
      </w:r>
      <w:r w:rsidR="00BC0DCD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3 рабочих дней со дня получения акта, акт считается согласованным и подписанным региональным оператором.</w:t>
      </w:r>
    </w:p>
    <w:p w14:paraId="0AE6C41B" w14:textId="0CB793C3" w:rsidR="007D3624" w:rsidRPr="0055514C" w:rsidRDefault="004643FC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5.4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 случае получения от регионального оператора возражения </w:t>
      </w:r>
      <w:r w:rsidR="00DF3C72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отребитель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обязан рассмотреть возражение и в случае согласия с возражением внести соответствующие изменения в акт.</w:t>
      </w:r>
    </w:p>
    <w:p w14:paraId="51FE068A" w14:textId="655B0132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 несогласия </w:t>
      </w:r>
      <w:r w:rsidR="00DF3C72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отребителя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с возражением разногласия отражаются в акте и подлежат урегулированию в судебном порядке.</w:t>
      </w:r>
    </w:p>
    <w:p w14:paraId="194DC7F5" w14:textId="757606E8" w:rsidR="007D3624" w:rsidRPr="0055514C" w:rsidRDefault="004643FC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5.5.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Акт должен содержать:</w:t>
      </w:r>
    </w:p>
    <w:p w14:paraId="57FCC417" w14:textId="77777777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а) сведения о заявителе (наименование, местонахождение, адрес);</w:t>
      </w:r>
    </w:p>
    <w:p w14:paraId="16FB8824" w14:textId="3275C551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сведения об объекте (объектах), на котором образуются </w:t>
      </w:r>
      <w:r w:rsidR="00A828C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4AA28221" w14:textId="77777777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в) сведения о нарушении соответствующих пунктов настоящего договора;</w:t>
      </w:r>
    </w:p>
    <w:p w14:paraId="5766F68A" w14:textId="77777777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г) другие сведения по усмотрению стороны, в том числе материалы фото- и видеосъемки.</w:t>
      </w:r>
    </w:p>
    <w:p w14:paraId="221542A2" w14:textId="77777777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4AA0F61" w14:textId="34127619" w:rsidR="007D3624" w:rsidRPr="0055514C" w:rsidRDefault="0017004D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VI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. Ответственность сторон</w:t>
      </w:r>
    </w:p>
    <w:p w14:paraId="089EB95C" w14:textId="0AE1FE6B" w:rsidR="007D3624" w:rsidRPr="0055514C" w:rsidRDefault="004643FC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6.1.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1E8CC082" w14:textId="26B1122B" w:rsidR="007D3624" w:rsidRPr="0055514C" w:rsidRDefault="004643FC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6.2.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неисполнения либо ненадлежащего исполнения </w:t>
      </w:r>
      <w:r w:rsidR="00DF3C72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отребителем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обязательств по оплате услуг по настоящему договору региональный оператор вправе потребовать от </w:t>
      </w:r>
      <w:r w:rsidR="00DF3C72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отребителя уплаты неустойки </w:t>
      </w:r>
      <w:r w:rsidR="00BC0DCD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размере одной </w:t>
      </w:r>
      <w:proofErr w:type="spellStart"/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стотридцатой</w:t>
      </w:r>
      <w:proofErr w:type="spellEnd"/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ключевой </w:t>
      </w:r>
      <w:hyperlink r:id="rId13" w:history="1">
        <w:r w:rsidR="007D3624" w:rsidRPr="0055514C">
          <w:rPr>
            <w:rFonts w:ascii="Times New Roman" w:hAnsi="Times New Roman" w:cs="Times New Roman"/>
            <w:color w:val="000000" w:themeColor="text1"/>
            <w:sz w:val="20"/>
            <w:szCs w:val="20"/>
          </w:rPr>
          <w:t>ставки</w:t>
        </w:r>
      </w:hyperlink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просрочки, если иной размер неустойки не установлен федеральным законом.</w:t>
      </w:r>
    </w:p>
    <w:p w14:paraId="18C20B08" w14:textId="14DD9DAB" w:rsidR="007D3624" w:rsidRPr="0055514C" w:rsidRDefault="004643FC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6.3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 случае предоставления в расчетном периоде </w:t>
      </w:r>
      <w:r w:rsidR="00DF3C72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отребителю</w:t>
      </w:r>
      <w:r w:rsidR="00C17AD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услуг с отклонениями,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превышающими 2 дня единовременно (при среднесуточной температуре воздуха +5 °C и ниже) и 1 день единовременно (при среднесуточной температуре воздуха свыше +5 °C), начиная со дня, следующего за днем, когда должен был быть осуществлен вывоз </w:t>
      </w:r>
      <w:r w:rsidR="00A828C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, размер платы за услуги за такой расчетный период снижается за каждый день отклонения на 3,3 процента размера платы, определенного за расчетный период, в котором произошло указанное отклонение.</w:t>
      </w:r>
    </w:p>
    <w:p w14:paraId="672DE72E" w14:textId="77777777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70AAF2B" w14:textId="15AEFE6F" w:rsidR="007D3624" w:rsidRPr="0055514C" w:rsidRDefault="0017004D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VII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. Обстоятельства непреодолимой силы</w:t>
      </w:r>
    </w:p>
    <w:p w14:paraId="2C34CB62" w14:textId="20DBF7DE" w:rsidR="007D3624" w:rsidRPr="0055514C" w:rsidRDefault="004643FC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7.1.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14:paraId="006B3291" w14:textId="195F1E48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 этом срок исполнения обязательств по настоящему договору продлевается соразмерно времени, </w:t>
      </w:r>
      <w:r w:rsidR="00BC0DCD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в течение которого действовали такие обстоятельства, а также последствиям, вызванным этими обстоятельствами.</w:t>
      </w:r>
    </w:p>
    <w:p w14:paraId="2B7F8E7D" w14:textId="71197E74" w:rsidR="007D3624" w:rsidRPr="0055514C" w:rsidRDefault="004643FC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7.2.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Сторона, подвергшаяся действию обстоятельств непреодолимой силы, обязана предпринять </w:t>
      </w:r>
      <w:r w:rsidR="00BC0DCD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наступлении и характере указанных обстоятельств.</w:t>
      </w:r>
    </w:p>
    <w:p w14:paraId="578A1286" w14:textId="77777777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66F57E19" w14:textId="2D3C673B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5521B4F" w14:textId="68AA835B" w:rsidR="004643FC" w:rsidRPr="0055514C" w:rsidRDefault="0017004D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VIII</w:t>
      </w:r>
      <w:r w:rsidR="004643FC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. Действие договора</w:t>
      </w:r>
    </w:p>
    <w:p w14:paraId="4DD6DCD0" w14:textId="512C9947" w:rsidR="004643FC" w:rsidRPr="0055514C" w:rsidRDefault="004643FC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8.1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Настоящий договор вступает в силу с момента подписания и распространяет свое действие </w:t>
      </w:r>
      <w:r w:rsidR="00BC0DCD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на отношения сторон, возникшие с даты начала оказания услуг, определенной пунктом 1.</w:t>
      </w:r>
      <w:r w:rsidR="00AC201E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. настоящего договора и действует до 31.12.202</w:t>
      </w:r>
      <w:r w:rsidR="006B2A81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, а по финансовым обязательствам – до их полного исполнения</w:t>
      </w:r>
      <w:r w:rsidR="002816BF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8E66FC9" w14:textId="464329F2" w:rsidR="007D3624" w:rsidRPr="0055514C" w:rsidRDefault="004643FC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8.2.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(изменении) либо о заключении нового договора на иных условиях.</w:t>
      </w:r>
    </w:p>
    <w:p w14:paraId="58FE2B56" w14:textId="6F4BE0E2" w:rsidR="004643FC" w:rsidRPr="0055514C" w:rsidRDefault="004643FC" w:rsidP="00BC0DC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</w:rPr>
        <w:t>8.3. С момента заключения настоящего договора все ранее заключенные договоры между сторонами на оказание услуг по обращению с ТКО прекращают свое действие, за исключением договоров</w:t>
      </w:r>
      <w:r w:rsidR="006E0037" w:rsidRPr="0055514C">
        <w:rPr>
          <w:rFonts w:ascii="Times New Roman" w:hAnsi="Times New Roman" w:cs="Times New Roman"/>
          <w:color w:val="000000" w:themeColor="text1"/>
          <w:sz w:val="20"/>
        </w:rPr>
        <w:t>,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t xml:space="preserve"> заключенных на объекты, не указанные в Приложении №1 к настоящему договору.  </w:t>
      </w:r>
    </w:p>
    <w:p w14:paraId="337CE105" w14:textId="1C246446" w:rsidR="004643FC" w:rsidRPr="0055514C" w:rsidRDefault="004643FC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3" w:name="_Hlk206148633"/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8.4. Настоящий договор прекращает свое действие с момента:</w:t>
      </w:r>
    </w:p>
    <w:p w14:paraId="58D14D10" w14:textId="1287E159" w:rsidR="004643FC" w:rsidRPr="0055514C" w:rsidRDefault="004643FC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bookmarkStart w:id="4" w:name="_Hlk206149011"/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физической гибели объекта (имущества)</w:t>
      </w:r>
      <w:bookmarkEnd w:id="4"/>
      <w:r w:rsidR="00337D1E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bookmarkStart w:id="5" w:name="_Hlk208392850"/>
      <w:r w:rsidR="00337D1E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снятия объекта с кадастрового учета</w:t>
      </w:r>
      <w:bookmarkEnd w:id="5"/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0864D41" w14:textId="0F2D8BE4" w:rsidR="004643FC" w:rsidRPr="0055514C" w:rsidRDefault="004643FC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r w:rsidR="00127A58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прекращения прав на объекты </w:t>
      </w:r>
      <w:r w:rsidR="00757BB3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="00127A58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отребителя, указанные в настоящем договоре</w:t>
      </w:r>
      <w:r w:rsidR="0028184A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bookmarkEnd w:id="3"/>
    <w:p w14:paraId="3B5B61D0" w14:textId="598ED06A" w:rsidR="007D3624" w:rsidRPr="0055514C" w:rsidRDefault="004643FC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8.5.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Настоящий договор может быть расторгнут до окончания срока его действия по соглашению сторон.</w:t>
      </w:r>
    </w:p>
    <w:p w14:paraId="3BC442B4" w14:textId="77777777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33FBA92" w14:textId="1216F95E" w:rsidR="007D3624" w:rsidRPr="0055514C" w:rsidRDefault="0017004D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IX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. Прочие условия</w:t>
      </w:r>
    </w:p>
    <w:p w14:paraId="1D075010" w14:textId="3E6C2461" w:rsidR="003243B2" w:rsidRPr="0055514C" w:rsidRDefault="003243B2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9.1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Все изменения, которые вносятся в настоящий договор, считаются действительными, если они </w:t>
      </w:r>
      <w:r w:rsidR="00BC0DCD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(в письменной форме) подписаны уполномоченными на то лицами сторон и заверены печатями сторон (при их наличии)</w:t>
      </w:r>
      <w:r w:rsidR="00AC201E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252C3336" w14:textId="31DB0E3F" w:rsidR="007D3624" w:rsidRPr="0055514C" w:rsidRDefault="003243B2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9.2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 случае изменения наименования, местонахождения и банковских реквизитов 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Потребитель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A0388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обязан 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уведомить об этом другую сторону (в письменной форме)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6EF56CB" w14:textId="6E8FDB25" w:rsidR="00025B10" w:rsidRPr="0055514C" w:rsidRDefault="00025B10" w:rsidP="00025B10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</w:rPr>
        <w:t>9.3.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tab/>
        <w:t xml:space="preserve">Стороны договорились, что для организации электронного документооборота (далее – ЭДО) используют квалифицированную электронную подпись (далее по тексту – ЭП), что предполагает получение </w:t>
      </w:r>
      <w:r w:rsidR="00DB43B8" w:rsidRPr="0055514C">
        <w:rPr>
          <w:rFonts w:ascii="Times New Roman" w:hAnsi="Times New Roman" w:cs="Times New Roman"/>
          <w:color w:val="000000" w:themeColor="text1"/>
          <w:sz w:val="20"/>
        </w:rPr>
        <w:t>с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t xml:space="preserve">торонами сертификатов ключа проверки ЭП в аккредитованном удостоверяющем центре в соответствии 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br/>
        <w:t>с положениями Федерального закона № 63-ФЗ от 06.04.2011 «Об электронной подписи».</w:t>
      </w:r>
    </w:p>
    <w:p w14:paraId="36E185AF" w14:textId="2D528AD3" w:rsidR="00025B10" w:rsidRPr="0055514C" w:rsidRDefault="00025B10" w:rsidP="00025B10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</w:rPr>
        <w:t xml:space="preserve">Электронные документы, отправляемые </w:t>
      </w:r>
      <w:r w:rsidR="00DB43B8" w:rsidRPr="0055514C">
        <w:rPr>
          <w:rFonts w:ascii="Times New Roman" w:hAnsi="Times New Roman" w:cs="Times New Roman"/>
          <w:color w:val="000000" w:themeColor="text1"/>
          <w:sz w:val="20"/>
        </w:rPr>
        <w:t>с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t>тороной посредством системы ЭДО, подписываются ЭП.</w:t>
      </w:r>
    </w:p>
    <w:p w14:paraId="04D25F8C" w14:textId="77777777" w:rsidR="00025B10" w:rsidRPr="0055514C" w:rsidRDefault="00025B10" w:rsidP="00025B10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</w:rPr>
        <w:t>9.4.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tab/>
        <w:t>Потребитель после получения документов от регионального оператора посредством ЭДО подписывает документы ЭП и отправляет их в адрес регионального оператора в сроки, указанные в пункте 9.2. настоящего договора, посредством ЭДО, либо направляет в адрес регионального оператора мотивированный письменный отказ от их подписания.</w:t>
      </w:r>
    </w:p>
    <w:p w14:paraId="705CC334" w14:textId="1915A7F0" w:rsidR="00025B10" w:rsidRPr="0055514C" w:rsidRDefault="00025B10" w:rsidP="004A543E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</w:rPr>
        <w:t>9.5.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tab/>
        <w:t>Стороны признают, что 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при одновременном соблюдении условий ст. 11 Федерального закона № 63-ФЗ от 06.04.2011 «Об электронной подписи».</w:t>
      </w:r>
    </w:p>
    <w:p w14:paraId="31B9A47E" w14:textId="1F589202" w:rsidR="00025B10" w:rsidRPr="0055514C" w:rsidRDefault="00025B10" w:rsidP="00025B10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</w:rPr>
        <w:t>9.6.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tab/>
        <w:t>Стороны признают, что полученные электронные документы, заверенные ЭП уполномоченных лиц, юридически эквивалентны документам на бумажных носителях, заверенным</w:t>
      </w:r>
      <w:r w:rsidR="004E1829" w:rsidRPr="0055514C">
        <w:rPr>
          <w:rFonts w:ascii="Times New Roman" w:hAnsi="Times New Roman" w:cs="Times New Roman"/>
          <w:color w:val="000000" w:themeColor="text1"/>
          <w:sz w:val="20"/>
        </w:rPr>
        <w:t>и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t xml:space="preserve"> соответствующими подписями.</w:t>
      </w:r>
    </w:p>
    <w:p w14:paraId="39E84054" w14:textId="49AA5F40" w:rsidR="00025B10" w:rsidRPr="0055514C" w:rsidRDefault="00025B10" w:rsidP="00025B10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</w:rPr>
        <w:t>9.7.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tab/>
        <w:t xml:space="preserve">Стороны обязаны заблаговременно информировать друг друга о невозможности обмена документами в электронном виде, подписанными ЭП, в случае технического сбоя внутренних систем </w:t>
      </w:r>
      <w:r w:rsidR="00DB43B8" w:rsidRPr="0055514C">
        <w:rPr>
          <w:rFonts w:ascii="Times New Roman" w:hAnsi="Times New Roman" w:cs="Times New Roman"/>
          <w:color w:val="000000" w:themeColor="text1"/>
          <w:sz w:val="20"/>
        </w:rPr>
        <w:t>с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t xml:space="preserve">тороны. В этом случае, в период действия такого сбоя, </w:t>
      </w:r>
      <w:r w:rsidR="00DB43B8" w:rsidRPr="0055514C">
        <w:rPr>
          <w:rFonts w:ascii="Times New Roman" w:hAnsi="Times New Roman" w:cs="Times New Roman"/>
          <w:color w:val="000000" w:themeColor="text1"/>
          <w:sz w:val="20"/>
        </w:rPr>
        <w:t>с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t>тороны производят обмен документами на бумажном носителе с подписанием собственноручной подписью в порядке и сроки, указанные в пункте 2.</w:t>
      </w:r>
      <w:r w:rsidR="003066CF" w:rsidRPr="0055514C">
        <w:rPr>
          <w:rFonts w:ascii="Times New Roman" w:hAnsi="Times New Roman" w:cs="Times New Roman"/>
          <w:color w:val="000000" w:themeColor="text1"/>
          <w:sz w:val="20"/>
        </w:rPr>
        <w:t>3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t>. настоящего договора.</w:t>
      </w:r>
    </w:p>
    <w:p w14:paraId="1DF8A618" w14:textId="4BA84FC6" w:rsidR="00025B10" w:rsidRPr="0055514C" w:rsidRDefault="00025B10" w:rsidP="00025B10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</w:rPr>
        <w:t>9.8.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tab/>
        <w:t xml:space="preserve">Электронный документ, содержание которого соответствует требованиям нормативных правовых актов, должен приниматься </w:t>
      </w:r>
      <w:r w:rsidR="00DB43B8" w:rsidRPr="0055514C">
        <w:rPr>
          <w:rFonts w:ascii="Times New Roman" w:hAnsi="Times New Roman" w:cs="Times New Roman"/>
          <w:color w:val="000000" w:themeColor="text1"/>
          <w:sz w:val="20"/>
        </w:rPr>
        <w:t>с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t>торонами к учету в качестве первичного учетного документа, использоваться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br/>
        <w:t xml:space="preserve"> в качестве доказательства в судебных разбирательствах, предоставляться в государственные органы 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br/>
        <w:t>по запросам последних.</w:t>
      </w:r>
    </w:p>
    <w:p w14:paraId="67089672" w14:textId="4A472163" w:rsidR="00025B10" w:rsidRPr="0055514C" w:rsidRDefault="00025B10" w:rsidP="00025B10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</w:rPr>
        <w:t>9.9.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tab/>
        <w:t xml:space="preserve">Каждая из </w:t>
      </w:r>
      <w:r w:rsidR="00DB43B8" w:rsidRPr="0055514C">
        <w:rPr>
          <w:rFonts w:ascii="Times New Roman" w:hAnsi="Times New Roman" w:cs="Times New Roman"/>
          <w:color w:val="000000" w:themeColor="text1"/>
          <w:sz w:val="20"/>
        </w:rPr>
        <w:t>с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t xml:space="preserve">торон несет ответственность за обеспечение конфиденциальности ключей ЭП, недопущение использования принадлежащих ей ключей без ее согласия. Если в сертификате ЭП не указан орган или физическое лицо, действующее от имени организации при подписании электронного документа, 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br/>
        <w:t xml:space="preserve">то в каждом случае получения подписанного электронного документа получающая </w:t>
      </w:r>
      <w:r w:rsidR="00DB43B8" w:rsidRPr="0055514C">
        <w:rPr>
          <w:rFonts w:ascii="Times New Roman" w:hAnsi="Times New Roman" w:cs="Times New Roman"/>
          <w:color w:val="000000" w:themeColor="text1"/>
          <w:sz w:val="20"/>
        </w:rPr>
        <w:t>с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t xml:space="preserve">торона добросовестно исходит из того, что документ подписан от имени направляющей </w:t>
      </w:r>
      <w:r w:rsidR="00DB43B8" w:rsidRPr="0055514C">
        <w:rPr>
          <w:rFonts w:ascii="Times New Roman" w:hAnsi="Times New Roman" w:cs="Times New Roman"/>
          <w:color w:val="000000" w:themeColor="text1"/>
          <w:sz w:val="20"/>
        </w:rPr>
        <w:t>с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t>тороны надлежащим лицом, действующим в пределах имеющихся у него полномочий.</w:t>
      </w:r>
    </w:p>
    <w:p w14:paraId="4F80884D" w14:textId="05DA1BF5" w:rsidR="00025B10" w:rsidRPr="0055514C" w:rsidRDefault="00025B10" w:rsidP="00025B10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</w:rPr>
        <w:t>9.10.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tab/>
        <w:t xml:space="preserve">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</w:t>
      </w:r>
      <w:r w:rsidR="00DB43B8" w:rsidRPr="0055514C">
        <w:rPr>
          <w:rFonts w:ascii="Times New Roman" w:hAnsi="Times New Roman" w:cs="Times New Roman"/>
          <w:color w:val="000000" w:themeColor="text1"/>
          <w:sz w:val="20"/>
        </w:rPr>
        <w:t>с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t>торонами.</w:t>
      </w:r>
    </w:p>
    <w:p w14:paraId="10F9D99A" w14:textId="77777777" w:rsidR="00025B10" w:rsidRPr="0055514C" w:rsidRDefault="00025B10" w:rsidP="00025B10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</w:rPr>
        <w:t>9.11.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tab/>
        <w:t>Факсимильные (сканированные) копии настоящего договора, дополнительных соглашений</w:t>
      </w:r>
      <w:r w:rsidRPr="0055514C">
        <w:rPr>
          <w:rFonts w:ascii="Times New Roman" w:hAnsi="Times New Roman" w:cs="Times New Roman"/>
          <w:color w:val="000000" w:themeColor="text1"/>
          <w:sz w:val="20"/>
        </w:rPr>
        <w:br/>
        <w:t xml:space="preserve"> к нему, а также иных документов по исполнению настоящего договора имеют юридическую силу до момента обмена оригиналами. При этом стороны обязуются в разумный срок предоставлять друг другу оригиналы таких документов.</w:t>
      </w:r>
    </w:p>
    <w:p w14:paraId="2BB567D3" w14:textId="5E27F0AE" w:rsidR="007D3624" w:rsidRPr="0055514C" w:rsidRDefault="003243B2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9.</w:t>
      </w:r>
      <w:r w:rsidR="00025B10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12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</w:t>
      </w:r>
      <w:hyperlink r:id="rId14" w:history="1">
        <w:r w:rsidR="007D3624" w:rsidRPr="0055514C">
          <w:rPr>
            <w:rFonts w:ascii="Times New Roman" w:hAnsi="Times New Roman" w:cs="Times New Roman"/>
            <w:color w:val="000000" w:themeColor="text1"/>
            <w:sz w:val="20"/>
            <w:szCs w:val="20"/>
          </w:rPr>
          <w:t>закона</w:t>
        </w:r>
      </w:hyperlink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"Об отходах производства </w:t>
      </w:r>
      <w:r w:rsidR="00BC0DCD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потребления", иными нормативными правовыми актами Российской Федерации, законами и иными нормативными правовыми актами субъектов Российской Федерации в области обращения с </w:t>
      </w:r>
      <w:r w:rsidR="00A828C7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695CCEE2" w14:textId="5349EBB1" w:rsidR="007D3624" w:rsidRPr="0055514C" w:rsidRDefault="003243B2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9.</w:t>
      </w:r>
      <w:r w:rsidR="00025B10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13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Настоящий договор составлен в 2 экземплярах, имеющих равную юридическую силу.</w:t>
      </w:r>
    </w:p>
    <w:p w14:paraId="58BC84DE" w14:textId="1D6A40DC" w:rsidR="003243B2" w:rsidRPr="0055514C" w:rsidRDefault="003243B2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9.</w:t>
      </w:r>
      <w:r w:rsidR="00025B10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w:anchor="Par173" w:history="1">
        <w:r w:rsidRPr="0055514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Приложение</w:t>
        </w:r>
      </w:hyperlink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№1 к настоящему договору «Информация по предмету договора на оказание услуг </w:t>
      </w:r>
      <w:r w:rsidR="00BC0DCD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по обращению с ТКО» является его неотъемлемой частью.</w:t>
      </w:r>
    </w:p>
    <w:p w14:paraId="5F1570DF" w14:textId="2041786E" w:rsidR="007D3624" w:rsidRPr="0055514C" w:rsidRDefault="003243B2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9.</w:t>
      </w:r>
      <w:r w:rsidR="00025B10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15</w:t>
      </w:r>
      <w:r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7D3624" w:rsidRPr="00555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Спорные вопросы между сторонами урегулируются в соответствии с законодательством Российской Федерации.</w:t>
      </w:r>
    </w:p>
    <w:p w14:paraId="5497F54D" w14:textId="03F58E6C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E5C486F" w14:textId="3BE72D6D" w:rsidR="00A94FEC" w:rsidRPr="0055514C" w:rsidRDefault="0017004D" w:rsidP="00A94FEC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514C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X</w:t>
      </w:r>
      <w:r w:rsidR="00A94FEC" w:rsidRPr="0055514C">
        <w:rPr>
          <w:rFonts w:ascii="Times New Roman" w:eastAsia="Times New Roman" w:hAnsi="Times New Roman" w:cs="Times New Roman"/>
          <w:sz w:val="20"/>
          <w:szCs w:val="20"/>
          <w:lang w:eastAsia="zh-CN"/>
        </w:rPr>
        <w:t>. Реквизиты и подписи сторон:</w:t>
      </w:r>
    </w:p>
    <w:p w14:paraId="4553A177" w14:textId="77777777" w:rsidR="00A94FEC" w:rsidRPr="0055514C" w:rsidRDefault="00A94FEC" w:rsidP="00A94FE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098"/>
        <w:gridCol w:w="4541"/>
      </w:tblGrid>
      <w:tr w:rsidR="00A94FEC" w:rsidRPr="0055514C" w14:paraId="58F2F91F" w14:textId="77777777" w:rsidTr="003120B6">
        <w:tc>
          <w:tcPr>
            <w:tcW w:w="5098" w:type="dxa"/>
            <w:shd w:val="clear" w:color="auto" w:fill="auto"/>
          </w:tcPr>
          <w:p w14:paraId="34663596" w14:textId="77777777" w:rsidR="00A94FEC" w:rsidRPr="0055514C" w:rsidRDefault="00A94FEC" w:rsidP="00A94FEC">
            <w:pPr>
              <w:widowControl w:val="0"/>
              <w:suppressAutoHyphens/>
              <w:autoSpaceDE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bookmarkStart w:id="6" w:name="_Hlk179525171"/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Региональный оператор:</w:t>
            </w:r>
          </w:p>
        </w:tc>
        <w:tc>
          <w:tcPr>
            <w:tcW w:w="4541" w:type="dxa"/>
            <w:shd w:val="clear" w:color="auto" w:fill="auto"/>
          </w:tcPr>
          <w:p w14:paraId="50228FC9" w14:textId="77777777" w:rsidR="00A94FEC" w:rsidRPr="0055514C" w:rsidRDefault="00A94FEC" w:rsidP="00A94FEC">
            <w:pPr>
              <w:widowControl w:val="0"/>
              <w:suppressAutoHyphens/>
              <w:autoSpaceDE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Потребитель:</w:t>
            </w:r>
          </w:p>
        </w:tc>
      </w:tr>
      <w:tr w:rsidR="00A94FEC" w:rsidRPr="0055514C" w14:paraId="0552B9C6" w14:textId="77777777" w:rsidTr="003120B6">
        <w:trPr>
          <w:cantSplit/>
        </w:trPr>
        <w:tc>
          <w:tcPr>
            <w:tcW w:w="5098" w:type="dxa"/>
            <w:shd w:val="clear" w:color="auto" w:fill="auto"/>
          </w:tcPr>
          <w:p w14:paraId="7C4BF1B3" w14:textId="77777777" w:rsidR="00A94FEC" w:rsidRPr="0055514C" w:rsidRDefault="00A94FEC" w:rsidP="00A94FEC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5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АО «Куприт»</w:t>
            </w:r>
          </w:p>
          <w:p w14:paraId="08845F42" w14:textId="77777777" w:rsidR="00A94FEC" w:rsidRPr="0055514C" w:rsidRDefault="00A94FEC" w:rsidP="00A94FEC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541" w:type="dxa"/>
            <w:vMerge w:val="restart"/>
            <w:shd w:val="clear" w:color="auto" w:fill="auto"/>
          </w:tcPr>
          <w:p w14:paraId="59472AEF" w14:textId="77777777" w:rsidR="00A94FEC" w:rsidRPr="0055514C" w:rsidRDefault="00A94FEC" w:rsidP="00A94FEC">
            <w:pPr>
              <w:widowControl w:val="0"/>
              <w:suppressAutoHyphens/>
              <w:autoSpaceDE w:val="0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___________________________________________</w:t>
            </w:r>
          </w:p>
          <w:p w14:paraId="1A47095D" w14:textId="77777777" w:rsidR="00A94FEC" w:rsidRPr="0055514C" w:rsidRDefault="00A94FEC" w:rsidP="00A94FEC">
            <w:pPr>
              <w:widowControl w:val="0"/>
              <w:suppressAutoHyphens/>
              <w:autoSpaceDE w:val="0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3EF5E6" w14:textId="77777777" w:rsidR="00A94FEC" w:rsidRPr="0055514C" w:rsidRDefault="00A94FEC" w:rsidP="00A94FEC">
            <w:pPr>
              <w:widowControl w:val="0"/>
              <w:suppressAutoHyphens/>
              <w:autoSpaceDE w:val="0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Юридический/фактический адрес: _____________ </w:t>
            </w:r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___________________________________________</w:t>
            </w:r>
          </w:p>
          <w:p w14:paraId="346C4C7A" w14:textId="77777777" w:rsidR="00A94FEC" w:rsidRPr="0055514C" w:rsidRDefault="00A94FEC" w:rsidP="00A94FEC">
            <w:pPr>
              <w:widowControl w:val="0"/>
              <w:suppressAutoHyphens/>
              <w:autoSpaceDE w:val="0"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адрес: </w:t>
            </w:r>
            <w:r w:rsidRPr="0055514C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</w:t>
            </w:r>
          </w:p>
          <w:p w14:paraId="39BEA895" w14:textId="77777777" w:rsidR="00A94FEC" w:rsidRPr="0055514C" w:rsidRDefault="00A94FEC" w:rsidP="00A94FEC">
            <w:pPr>
              <w:widowControl w:val="0"/>
              <w:suppressAutoHyphens/>
              <w:autoSpaceDE w:val="0"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14C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625621CF" w14:textId="77777777" w:rsidR="00A94FEC" w:rsidRPr="0055514C" w:rsidRDefault="00A94FEC" w:rsidP="00A94FEC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5514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ИНН _______________, КПП (для ЮЛ) _________</w:t>
            </w:r>
          </w:p>
          <w:p w14:paraId="1D5BFF8F" w14:textId="77777777" w:rsidR="00A94FEC" w:rsidRPr="0055514C" w:rsidRDefault="00A94FEC" w:rsidP="00A94FEC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gramStart"/>
            <w:r w:rsidRPr="0055514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ОГРН  _</w:t>
            </w:r>
            <w:proofErr w:type="gramEnd"/>
            <w:r w:rsidRPr="0055514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____________________________________</w:t>
            </w:r>
          </w:p>
          <w:p w14:paraId="6D67C000" w14:textId="77777777" w:rsidR="00A94FEC" w:rsidRPr="0055514C" w:rsidRDefault="00A94FEC" w:rsidP="00A94FEC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5514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Тел.:  +7 ___________________________________</w:t>
            </w:r>
          </w:p>
          <w:p w14:paraId="403DC2E6" w14:textId="77777777" w:rsidR="00A94FEC" w:rsidRPr="0055514C" w:rsidRDefault="00A94FEC" w:rsidP="00A94FEC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5514C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e</w:t>
            </w:r>
            <w:r w:rsidRPr="0055514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  <w:r w:rsidRPr="0055514C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mail</w:t>
            </w:r>
            <w:r w:rsidRPr="0055514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: ___________________@______________.</w:t>
            </w:r>
            <w:proofErr w:type="spellStart"/>
            <w:r w:rsidRPr="0055514C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ru</w:t>
            </w:r>
            <w:proofErr w:type="spellEnd"/>
          </w:p>
          <w:p w14:paraId="1C6AD7FC" w14:textId="2B852030" w:rsidR="00A94FEC" w:rsidRPr="0055514C" w:rsidRDefault="00A94FEC" w:rsidP="00A94FEC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14:paraId="2D309A6B" w14:textId="77777777" w:rsidR="002A580D" w:rsidRPr="0055514C" w:rsidRDefault="002A580D" w:rsidP="00A94FEC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14:paraId="49EC9DA3" w14:textId="77777777" w:rsidR="00A94FEC" w:rsidRPr="0055514C" w:rsidRDefault="00A94FEC" w:rsidP="00A94FEC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5514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Банковские реквизиты:</w:t>
            </w:r>
          </w:p>
          <w:p w14:paraId="15684DCF" w14:textId="7F813A38" w:rsidR="00A94FEC" w:rsidRPr="0055514C" w:rsidRDefault="00A94FEC" w:rsidP="00A94FEC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5514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р/с _______________________________________</w:t>
            </w:r>
          </w:p>
          <w:p w14:paraId="5D7DBEA3" w14:textId="77777777" w:rsidR="00A94FEC" w:rsidRPr="0055514C" w:rsidRDefault="00A94FEC" w:rsidP="00A94FEC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5514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Банк ______________________________________</w:t>
            </w:r>
          </w:p>
          <w:p w14:paraId="3C075526" w14:textId="1BA375E0" w:rsidR="00A94FEC" w:rsidRPr="0055514C" w:rsidRDefault="00A94FEC" w:rsidP="00A94FEC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5514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к/с _______________________________________ </w:t>
            </w:r>
          </w:p>
          <w:p w14:paraId="005A55CB" w14:textId="77777777" w:rsidR="00A94FEC" w:rsidRPr="0055514C" w:rsidRDefault="00A94FEC" w:rsidP="00A94FEC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5514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БИК ______________________________________</w:t>
            </w:r>
          </w:p>
          <w:p w14:paraId="249A0F0F" w14:textId="77777777" w:rsidR="00A94FEC" w:rsidRPr="0055514C" w:rsidRDefault="00A94FEC" w:rsidP="00A94FEC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14:paraId="454082C6" w14:textId="77777777" w:rsidR="00A94FEC" w:rsidRPr="0055514C" w:rsidRDefault="00A94FEC" w:rsidP="00A94FEC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14:paraId="56E5C35D" w14:textId="77777777" w:rsidR="00A94FEC" w:rsidRPr="0055514C" w:rsidRDefault="00A94FEC" w:rsidP="00A94FEC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14:paraId="4784B408" w14:textId="77777777" w:rsidR="00A94FEC" w:rsidRPr="0055514C" w:rsidRDefault="00A94FEC" w:rsidP="00A94FEC">
            <w:pPr>
              <w:widowControl w:val="0"/>
              <w:suppressAutoHyphens/>
              <w:autoSpaceDE w:val="0"/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48FB6A4D" w14:textId="77777777" w:rsidR="00A94FEC" w:rsidRPr="0055514C" w:rsidRDefault="00A94FEC" w:rsidP="00A94FEC">
            <w:pPr>
              <w:widowControl w:val="0"/>
              <w:suppressAutoHyphens/>
              <w:autoSpaceDE w:val="0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7029EC2E" w14:textId="77777777" w:rsidR="00A94FEC" w:rsidRPr="0055514C" w:rsidRDefault="00A94FEC" w:rsidP="00A94FEC">
            <w:pPr>
              <w:widowControl w:val="0"/>
              <w:suppressAutoHyphens/>
              <w:autoSpaceDE w:val="0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1356833F" w14:textId="77777777" w:rsidR="00A94FEC" w:rsidRPr="0055514C" w:rsidRDefault="00A94FEC" w:rsidP="00A94FEC">
            <w:pPr>
              <w:widowControl w:val="0"/>
              <w:suppressAutoHyphens/>
              <w:autoSpaceDE w:val="0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___________________________________________</w:t>
            </w:r>
          </w:p>
          <w:p w14:paraId="78F5B5F7" w14:textId="77777777" w:rsidR="00A94FEC" w:rsidRPr="0055514C" w:rsidRDefault="00A94FEC" w:rsidP="00A94FEC">
            <w:pPr>
              <w:widowControl w:val="0"/>
              <w:suppressAutoHyphens/>
              <w:autoSpaceDE w:val="0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94FEC" w:rsidRPr="0055514C" w14:paraId="2F8504B3" w14:textId="77777777" w:rsidTr="003120B6">
        <w:trPr>
          <w:cantSplit/>
          <w:trHeight w:val="5005"/>
        </w:trPr>
        <w:tc>
          <w:tcPr>
            <w:tcW w:w="5098" w:type="dxa"/>
            <w:shd w:val="clear" w:color="auto" w:fill="auto"/>
          </w:tcPr>
          <w:p w14:paraId="51AD89EA" w14:textId="77777777" w:rsidR="00A94FEC" w:rsidRPr="0055514C" w:rsidRDefault="00A94FEC" w:rsidP="00A94FEC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/ фактический адрес: </w:t>
            </w:r>
          </w:p>
          <w:p w14:paraId="0990BD90" w14:textId="77777777" w:rsidR="00A94FEC" w:rsidRPr="0055514C" w:rsidRDefault="00A94FEC" w:rsidP="00A94FEC">
            <w:pPr>
              <w:tabs>
                <w:tab w:val="left" w:pos="4461"/>
                <w:tab w:val="left" w:pos="5028"/>
              </w:tabs>
              <w:suppressAutoHyphens/>
              <w:spacing w:after="0" w:line="288" w:lineRule="auto"/>
              <w:ind w:right="3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610014, Кировская обл., г. Киров, ул. Пугачева, 1Б, </w:t>
            </w:r>
            <w:proofErr w:type="spellStart"/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</w:t>
            </w:r>
            <w:proofErr w:type="spellEnd"/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</w:t>
            </w:r>
            <w:proofErr w:type="spellEnd"/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3/2-11</w:t>
            </w:r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14:paraId="10C4F1D7" w14:textId="77777777" w:rsidR="00A94FEC" w:rsidRPr="0055514C" w:rsidRDefault="00A94FEC" w:rsidP="00A94FEC">
            <w:pPr>
              <w:tabs>
                <w:tab w:val="left" w:pos="4461"/>
                <w:tab w:val="left" w:pos="5028"/>
              </w:tabs>
              <w:suppressAutoHyphens/>
              <w:spacing w:after="0" w:line="288" w:lineRule="auto"/>
              <w:ind w:right="317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4346049110, КПП 434501001</w:t>
            </w:r>
          </w:p>
          <w:p w14:paraId="6E7E853E" w14:textId="77777777" w:rsidR="00A94FEC" w:rsidRPr="008449BA" w:rsidRDefault="00A94FEC" w:rsidP="00A94FEC">
            <w:pPr>
              <w:tabs>
                <w:tab w:val="left" w:pos="4461"/>
                <w:tab w:val="left" w:pos="5028"/>
              </w:tabs>
              <w:suppressAutoHyphens/>
              <w:spacing w:after="0" w:line="288" w:lineRule="auto"/>
              <w:ind w:right="31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</w:pPr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  <w:r w:rsidRPr="008449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1024301305654</w:t>
            </w:r>
          </w:p>
          <w:p w14:paraId="06CA87F3" w14:textId="77777777" w:rsidR="00A94FEC" w:rsidRPr="008449BA" w:rsidRDefault="00A94FEC" w:rsidP="00A94FEC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</w:pPr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8449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.:</w:t>
            </w:r>
            <w:r w:rsidRPr="008449BA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 xml:space="preserve"> (8332) </w:t>
            </w:r>
            <w:r w:rsidRPr="008449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63-16-11</w:t>
            </w:r>
          </w:p>
          <w:p w14:paraId="22CE2276" w14:textId="77777777" w:rsidR="00A94FEC" w:rsidRPr="008449BA" w:rsidRDefault="00A94FEC" w:rsidP="00A94FEC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</w:pPr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8449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8449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proofErr w:type="spellStart"/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cuprit</w:t>
            </w:r>
            <w:proofErr w:type="spellEnd"/>
            <w:r w:rsidRPr="008449B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@</w:t>
            </w:r>
            <w:proofErr w:type="spellStart"/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cuprit</w:t>
            </w:r>
            <w:proofErr w:type="spellEnd"/>
            <w:r w:rsidRPr="008449B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.</w:t>
            </w:r>
            <w:proofErr w:type="spellStart"/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</w:p>
          <w:p w14:paraId="590CD0A6" w14:textId="77777777" w:rsidR="00A94FEC" w:rsidRPr="0055514C" w:rsidRDefault="00A94FEC" w:rsidP="00A94FEC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Официальный сайт: </w:t>
            </w:r>
            <w:hyperlink r:id="rId15" w:history="1">
              <w:r w:rsidRPr="005551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</w:t>
              </w:r>
              <w:proofErr w:type="spellStart"/>
              <w:r w:rsidRPr="005551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cuprit</w:t>
              </w:r>
              <w:proofErr w:type="spellEnd"/>
              <w:r w:rsidRPr="005551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5551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ru</w:t>
              </w:r>
              <w:proofErr w:type="spellEnd"/>
            </w:hyperlink>
          </w:p>
          <w:p w14:paraId="5BAD4A98" w14:textId="77777777" w:rsidR="00A94FEC" w:rsidRPr="0055514C" w:rsidRDefault="00A94FEC" w:rsidP="00A94FEC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14:paraId="22137E57" w14:textId="77777777" w:rsidR="00A94FEC" w:rsidRPr="0055514C" w:rsidRDefault="00A94FEC" w:rsidP="00A94FEC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60E29044" w14:textId="77777777" w:rsidR="00A94FEC" w:rsidRPr="0055514C" w:rsidRDefault="00A94FEC" w:rsidP="00A94FEC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р/с </w:t>
            </w:r>
            <w:r w:rsidRPr="0055514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40702810500500000076</w:t>
            </w:r>
          </w:p>
          <w:p w14:paraId="6EC57789" w14:textId="77777777" w:rsidR="00A94FEC" w:rsidRPr="0055514C" w:rsidRDefault="00A94FEC" w:rsidP="00A94FEC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5514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 АО КБ «Хлынов»</w:t>
            </w:r>
          </w:p>
          <w:p w14:paraId="2887C61F" w14:textId="77777777" w:rsidR="00A94FEC" w:rsidRPr="0055514C" w:rsidRDefault="00A94FEC" w:rsidP="00A94FEC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к/с </w:t>
            </w:r>
            <w:r w:rsidRPr="0055514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30101810100000000711</w:t>
            </w:r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BC856C5" w14:textId="77777777" w:rsidR="00A94FEC" w:rsidRPr="0055514C" w:rsidRDefault="00A94FEC" w:rsidP="00A94FEC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</w:t>
            </w:r>
            <w:r w:rsidRPr="0055514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043304711</w:t>
            </w:r>
          </w:p>
          <w:p w14:paraId="4FB5B6A8" w14:textId="77777777" w:rsidR="00A94FEC" w:rsidRPr="0055514C" w:rsidRDefault="00A94FEC" w:rsidP="00A94FEC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14:paraId="092D24E0" w14:textId="77777777" w:rsidR="00A94FEC" w:rsidRPr="0055514C" w:rsidRDefault="00A94FEC" w:rsidP="00A94FEC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Менеджер:</w:t>
            </w:r>
            <w:r w:rsidRPr="0055514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________________________________</w:t>
            </w:r>
          </w:p>
          <w:p w14:paraId="23EC50B0" w14:textId="77777777" w:rsidR="00A94FEC" w:rsidRPr="0055514C" w:rsidRDefault="00A94FEC" w:rsidP="00A94FEC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14:paraId="3BE022F7" w14:textId="77777777" w:rsidR="00A94FEC" w:rsidRPr="0055514C" w:rsidRDefault="00A94FEC" w:rsidP="00A94FEC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AA2BF5" w14:textId="77777777" w:rsidR="00A94FEC" w:rsidRPr="0055514C" w:rsidRDefault="00A94FEC" w:rsidP="00A94FEC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6521C2" w14:textId="77777777" w:rsidR="00A94FEC" w:rsidRPr="0055514C" w:rsidRDefault="00A94FEC" w:rsidP="00A94FEC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5514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Генеральный директор</w:t>
            </w:r>
          </w:p>
          <w:p w14:paraId="31CCDB74" w14:textId="77777777" w:rsidR="00A94FEC" w:rsidRPr="0055514C" w:rsidRDefault="00A94FEC" w:rsidP="00A94FEC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41" w:type="dxa"/>
            <w:vMerge/>
            <w:shd w:val="clear" w:color="auto" w:fill="auto"/>
          </w:tcPr>
          <w:p w14:paraId="1B0BD207" w14:textId="77777777" w:rsidR="00A94FEC" w:rsidRPr="0055514C" w:rsidRDefault="00A94FEC" w:rsidP="00A94FEC">
            <w:pPr>
              <w:widowControl w:val="0"/>
              <w:suppressAutoHyphens/>
              <w:autoSpaceDE w:val="0"/>
              <w:snapToGrid w:val="0"/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94FEC" w:rsidRPr="0055514C" w14:paraId="0EEB5948" w14:textId="77777777" w:rsidTr="003120B6">
        <w:trPr>
          <w:cantSplit/>
          <w:trHeight w:val="560"/>
        </w:trPr>
        <w:tc>
          <w:tcPr>
            <w:tcW w:w="5098" w:type="dxa"/>
            <w:shd w:val="clear" w:color="auto" w:fill="auto"/>
          </w:tcPr>
          <w:p w14:paraId="1D121CAC" w14:textId="77777777" w:rsidR="00A94FEC" w:rsidRPr="0055514C" w:rsidRDefault="00A94FEC" w:rsidP="00A94FEC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 /   И.М. </w:t>
            </w:r>
            <w:proofErr w:type="spellStart"/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Гизатуллин</w:t>
            </w:r>
            <w:proofErr w:type="spellEnd"/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/</w:t>
            </w:r>
          </w:p>
          <w:p w14:paraId="5AE2BD90" w14:textId="77777777" w:rsidR="00A94FEC" w:rsidRPr="0055514C" w:rsidRDefault="00A94FEC" w:rsidP="00A94FEC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1" w:type="dxa"/>
            <w:shd w:val="clear" w:color="auto" w:fill="auto"/>
          </w:tcPr>
          <w:p w14:paraId="478F174D" w14:textId="77777777" w:rsidR="00A94FEC" w:rsidRPr="0055514C" w:rsidRDefault="00A94FEC" w:rsidP="00A94FEC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</w:pPr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____________________ / </w:t>
            </w:r>
            <w:r w:rsidRPr="0055514C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_____________________/</w:t>
            </w:r>
          </w:p>
          <w:p w14:paraId="577DC494" w14:textId="77777777" w:rsidR="00A94FEC" w:rsidRPr="0055514C" w:rsidRDefault="00A94FEC" w:rsidP="00A94FEC">
            <w:pPr>
              <w:widowControl w:val="0"/>
              <w:suppressAutoHyphens/>
              <w:autoSpaceDE w:val="0"/>
              <w:snapToGrid w:val="0"/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</w:t>
            </w:r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.</w:t>
            </w:r>
            <w:r w:rsidRPr="0055514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п.</w:t>
            </w:r>
          </w:p>
        </w:tc>
      </w:tr>
      <w:bookmarkEnd w:id="6"/>
    </w:tbl>
    <w:p w14:paraId="7E65891E" w14:textId="184A3378" w:rsidR="00A94FEC" w:rsidRPr="0055514C" w:rsidRDefault="00A94FEC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1A547E6" w14:textId="77777777" w:rsidR="00A94FEC" w:rsidRPr="0055514C" w:rsidRDefault="00A94FEC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15AA61" w14:textId="77777777" w:rsidR="007D3624" w:rsidRPr="0055514C" w:rsidRDefault="007D3624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7D3624" w:rsidRPr="0055514C" w:rsidSect="00BC0DCD">
          <w:footerReference w:type="default" r:id="rId16"/>
          <w:headerReference w:type="first" r:id="rId17"/>
          <w:pgSz w:w="11906" w:h="16838"/>
          <w:pgMar w:top="567" w:right="707" w:bottom="709" w:left="1701" w:header="426" w:footer="0" w:gutter="0"/>
          <w:cols w:space="720"/>
          <w:noEndnote/>
          <w:titlePg/>
          <w:docGrid w:linePitch="299"/>
        </w:sectPr>
      </w:pPr>
    </w:p>
    <w:p w14:paraId="677DAE78" w14:textId="77777777" w:rsidR="003243B2" w:rsidRPr="0055514C" w:rsidRDefault="003243B2" w:rsidP="00BC0DCD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</w:rPr>
        <w:lastRenderedPageBreak/>
        <w:t xml:space="preserve">Приложение №1 </w:t>
      </w:r>
    </w:p>
    <w:p w14:paraId="5B9B2EF3" w14:textId="77777777" w:rsidR="003243B2" w:rsidRPr="0055514C" w:rsidRDefault="003243B2" w:rsidP="00BC0DCD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</w:rPr>
        <w:t>к договору № ______________________   /</w:t>
      </w:r>
      <w:proofErr w:type="gramStart"/>
      <w:r w:rsidRPr="0055514C">
        <w:rPr>
          <w:rFonts w:ascii="Times New Roman" w:hAnsi="Times New Roman" w:cs="Times New Roman"/>
          <w:color w:val="000000" w:themeColor="text1"/>
          <w:sz w:val="20"/>
        </w:rPr>
        <w:t>ТКО  от</w:t>
      </w:r>
      <w:proofErr w:type="gramEnd"/>
      <w:r w:rsidRPr="0055514C">
        <w:rPr>
          <w:rFonts w:ascii="Times New Roman" w:hAnsi="Times New Roman" w:cs="Times New Roman"/>
          <w:color w:val="000000" w:themeColor="text1"/>
          <w:sz w:val="20"/>
        </w:rPr>
        <w:t xml:space="preserve">  __________________ </w:t>
      </w:r>
    </w:p>
    <w:p w14:paraId="6B64F5B1" w14:textId="77777777" w:rsidR="003243B2" w:rsidRPr="0055514C" w:rsidRDefault="003243B2" w:rsidP="00BC0DCD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</w:rPr>
        <w:t xml:space="preserve"> на оказание услуг по обращению с ТКО</w:t>
      </w:r>
    </w:p>
    <w:p w14:paraId="1B328A34" w14:textId="77777777" w:rsidR="003243B2" w:rsidRPr="0055514C" w:rsidRDefault="003243B2" w:rsidP="00BC0DCD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0"/>
        </w:rPr>
      </w:pPr>
    </w:p>
    <w:p w14:paraId="7CECACF3" w14:textId="1F3499B9" w:rsidR="003243B2" w:rsidRPr="0055514C" w:rsidRDefault="003243B2" w:rsidP="00BC0DCD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7" w:name="P183"/>
      <w:bookmarkStart w:id="8" w:name="_Hlk211347492"/>
      <w:bookmarkEnd w:id="7"/>
      <w:r w:rsidRPr="0055514C">
        <w:rPr>
          <w:rFonts w:ascii="Times New Roman" w:hAnsi="Times New Roman" w:cs="Times New Roman"/>
          <w:color w:val="000000" w:themeColor="text1"/>
          <w:sz w:val="20"/>
        </w:rPr>
        <w:t>ИНФОРМАЦИЯ ПО ПРЕДМЕТУ ДОГОВОРА</w:t>
      </w:r>
    </w:p>
    <w:p w14:paraId="791BDA55" w14:textId="77777777" w:rsidR="00BC0DCD" w:rsidRPr="0055514C" w:rsidRDefault="00BC0DCD" w:rsidP="00BC0DCD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55514C">
        <w:rPr>
          <w:rFonts w:ascii="Times New Roman" w:hAnsi="Times New Roman" w:cs="Times New Roman"/>
          <w:color w:val="000000" w:themeColor="text1"/>
          <w:sz w:val="20"/>
        </w:rPr>
        <w:t>на оказание услуг по обращению с ТКО</w:t>
      </w:r>
    </w:p>
    <w:p w14:paraId="1EB3F219" w14:textId="638E579E" w:rsidR="003243B2" w:rsidRPr="0055514C" w:rsidRDefault="003243B2" w:rsidP="00BC0DCD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14:paraId="46980857" w14:textId="77777777" w:rsidR="00CA0288" w:rsidRPr="0055514C" w:rsidRDefault="00CA0288" w:rsidP="00CA0288">
      <w:pPr>
        <w:pStyle w:val="ConsPlusNormal"/>
        <w:ind w:left="786"/>
        <w:jc w:val="center"/>
      </w:pPr>
      <w:r w:rsidRPr="0055514C">
        <w:rPr>
          <w:rFonts w:ascii="Times New Roman" w:hAnsi="Times New Roman" w:cs="Times New Roman"/>
          <w:sz w:val="20"/>
        </w:rPr>
        <w:t>Объем и место (площадка) накопления твердых коммунальных отходов</w:t>
      </w:r>
    </w:p>
    <w:p w14:paraId="03ACACE0" w14:textId="77777777" w:rsidR="00CA0288" w:rsidRPr="0055514C" w:rsidRDefault="00CA0288" w:rsidP="00BC0DCD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tbl>
      <w:tblPr>
        <w:tblStyle w:val="a6"/>
        <w:tblW w:w="15512" w:type="dxa"/>
        <w:tblInd w:w="-1040" w:type="dxa"/>
        <w:tblLayout w:type="fixed"/>
        <w:tblLook w:val="04A0" w:firstRow="1" w:lastRow="0" w:firstColumn="1" w:lastColumn="0" w:noHBand="0" w:noVBand="1"/>
      </w:tblPr>
      <w:tblGrid>
        <w:gridCol w:w="709"/>
        <w:gridCol w:w="765"/>
        <w:gridCol w:w="1078"/>
        <w:gridCol w:w="992"/>
        <w:gridCol w:w="992"/>
        <w:gridCol w:w="851"/>
        <w:gridCol w:w="850"/>
        <w:gridCol w:w="1134"/>
        <w:gridCol w:w="851"/>
        <w:gridCol w:w="1276"/>
        <w:gridCol w:w="992"/>
        <w:gridCol w:w="1275"/>
        <w:gridCol w:w="1277"/>
        <w:gridCol w:w="1235"/>
        <w:gridCol w:w="1235"/>
      </w:tblGrid>
      <w:tr w:rsidR="00BC0DCD" w:rsidRPr="0055514C" w14:paraId="6C10AD32" w14:textId="77777777" w:rsidTr="00BB1888">
        <w:trPr>
          <w:trHeight w:val="69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BE9B" w14:textId="77777777" w:rsidR="00BC0DCD" w:rsidRPr="0055514C" w:rsidRDefault="00BC0DCD" w:rsidP="00A32FC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bookmarkStart w:id="9" w:name="_Hlk206592934"/>
            <w:r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№ п/п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1EB8" w14:textId="77777777" w:rsidR="00BC0DCD" w:rsidRPr="0055514C" w:rsidRDefault="00BC0DCD" w:rsidP="00A32FC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Период начисления платы </w:t>
            </w:r>
            <w:r w:rsidRPr="0055514C">
              <w:rPr>
                <w:rStyle w:val="a5"/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4D96" w14:textId="77777777" w:rsidR="00BC0DCD" w:rsidRPr="0055514C" w:rsidRDefault="00BC0DCD" w:rsidP="00A32FC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объекта (источника ТКО)/адрес места нахождения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5E0B" w14:textId="77777777" w:rsidR="00BC0DCD" w:rsidRPr="0055514C" w:rsidRDefault="00BC0DCD" w:rsidP="00A32FC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Категория объекта/</w:t>
            </w:r>
          </w:p>
          <w:p w14:paraId="6AA88AB5" w14:textId="77777777" w:rsidR="00BC0DCD" w:rsidRPr="0055514C" w:rsidRDefault="00BC0DCD" w:rsidP="00A32FC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Код ТКО по ФККО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433A" w14:textId="77777777" w:rsidR="00BC0DCD" w:rsidRPr="0055514C" w:rsidRDefault="00BC0DCD" w:rsidP="00A32FC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Место накопления (площадка) ТКО/КГО </w:t>
            </w:r>
            <w:r w:rsidRPr="0055514C">
              <w:rPr>
                <w:rStyle w:val="a5"/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6037B" w14:textId="77777777" w:rsidR="00BC0DCD" w:rsidRPr="0055514C" w:rsidRDefault="00BC0DCD" w:rsidP="00A32FC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Способ </w:t>
            </w:r>
            <w:proofErr w:type="spellStart"/>
            <w:r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склади-рования</w:t>
            </w:r>
            <w:proofErr w:type="spellEnd"/>
            <w:r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ТКО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3F61" w14:textId="77777777" w:rsidR="00BC0DCD" w:rsidRPr="0055514C" w:rsidRDefault="00BC0DCD" w:rsidP="00A32FC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Способ учета объема ТКО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40D5" w14:textId="77777777" w:rsidR="00BC0DCD" w:rsidRPr="0055514C" w:rsidRDefault="00BC0DCD" w:rsidP="00A32FC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Расчет объема исходя из количества и объема контейнеров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07FE" w14:textId="77777777" w:rsidR="00BC0DCD" w:rsidRPr="0055514C" w:rsidRDefault="00BC0DCD" w:rsidP="00A32FC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Расчет объема исходя из нормативов накопления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DF623B" w14:textId="77777777" w:rsidR="00BC0DCD" w:rsidRPr="0055514C" w:rsidRDefault="00BC0DCD" w:rsidP="00A32FC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Объем принимаемых ТКО </w:t>
            </w:r>
          </w:p>
          <w:p w14:paraId="31C84BCC" w14:textId="77777777" w:rsidR="00BC0DCD" w:rsidRPr="0055514C" w:rsidRDefault="00BC0DCD" w:rsidP="00A32FC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BC0DCD" w:rsidRPr="00FE651F" w14:paraId="5553569F" w14:textId="77777777" w:rsidTr="00D731D9">
        <w:trPr>
          <w:trHeight w:val="9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3A11" w14:textId="77777777" w:rsidR="00BC0DCD" w:rsidRPr="0055514C" w:rsidRDefault="00BC0DCD" w:rsidP="00A32FC9">
            <w:pPr>
              <w:ind w:left="-107"/>
              <w:contextualSpacing/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9563" w14:textId="77777777" w:rsidR="00BC0DCD" w:rsidRPr="0055514C" w:rsidRDefault="00BC0DCD" w:rsidP="00A32FC9">
            <w:pPr>
              <w:ind w:left="-107"/>
              <w:contextualSpacing/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D06E" w14:textId="77777777" w:rsidR="00BC0DCD" w:rsidRPr="0055514C" w:rsidRDefault="00BC0DCD" w:rsidP="00A32FC9">
            <w:pPr>
              <w:ind w:left="-107"/>
              <w:contextualSpacing/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E127" w14:textId="77777777" w:rsidR="00BC0DCD" w:rsidRPr="0055514C" w:rsidRDefault="00BC0DCD" w:rsidP="00A32FC9">
            <w:pPr>
              <w:ind w:left="-107"/>
              <w:contextualSpacing/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832B" w14:textId="77777777" w:rsidR="00BC0DCD" w:rsidRPr="0055514C" w:rsidRDefault="00BC0DCD" w:rsidP="00A32FC9">
            <w:pPr>
              <w:ind w:left="-107"/>
              <w:contextualSpacing/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AE9D" w14:textId="77777777" w:rsidR="00BC0DCD" w:rsidRPr="0055514C" w:rsidRDefault="00BC0DCD" w:rsidP="00A32FC9">
            <w:pPr>
              <w:ind w:left="-107"/>
              <w:contextualSpacing/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7409" w14:textId="77777777" w:rsidR="00BC0DCD" w:rsidRPr="0055514C" w:rsidRDefault="00BC0DCD" w:rsidP="00A32FC9">
            <w:pPr>
              <w:ind w:left="-107"/>
              <w:contextualSpacing/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3D2F" w14:textId="77777777" w:rsidR="00BC0DCD" w:rsidRPr="0055514C" w:rsidRDefault="00BC0DCD" w:rsidP="00A32FC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Количество контейнеров,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0B97" w14:textId="77777777" w:rsidR="00BC0DCD" w:rsidRPr="0055514C" w:rsidRDefault="00BC0DCD" w:rsidP="00A32FC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Объем контейнеров, </w:t>
            </w:r>
            <w:proofErr w:type="spellStart"/>
            <w:r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куб.м</w:t>
            </w:r>
            <w:proofErr w:type="spellEnd"/>
            <w:r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7FB0" w14:textId="5EB7D77F" w:rsidR="00BC0DCD" w:rsidRPr="0055514C" w:rsidRDefault="00407CD2" w:rsidP="00A32FC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График</w:t>
            </w:r>
            <w:r w:rsidR="00BC0DCD"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вывоза ТКО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68FD" w14:textId="77777777" w:rsidR="00BC0DCD" w:rsidRPr="0055514C" w:rsidRDefault="00BC0DCD" w:rsidP="00A32FC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Расчетная единица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9AE2" w14:textId="77777777" w:rsidR="00BC0DCD" w:rsidRPr="0055514C" w:rsidRDefault="00BC0DCD" w:rsidP="00A32FC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Показатель расчетной единицы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BC4C" w14:textId="77777777" w:rsidR="00BC0DCD" w:rsidRPr="0055514C" w:rsidRDefault="00BC0DCD" w:rsidP="00A32FC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Норматив накопления ТКО,</w:t>
            </w:r>
          </w:p>
          <w:p w14:paraId="305B948A" w14:textId="77777777" w:rsidR="00BC0DCD" w:rsidRPr="0055514C" w:rsidRDefault="00BC0DCD" w:rsidP="00A32FC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куб.м</w:t>
            </w:r>
            <w:proofErr w:type="spellEnd"/>
            <w:r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в год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3F4F" w14:textId="0FAC2208" w:rsidR="00BC0DCD" w:rsidRPr="0055514C" w:rsidRDefault="009012E8" w:rsidP="00A32FC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</w:t>
            </w:r>
            <w:r w:rsidR="00BC0DCD"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год, </w:t>
            </w:r>
          </w:p>
          <w:p w14:paraId="6EAF96FB" w14:textId="77777777" w:rsidR="00BC0DCD" w:rsidRPr="0055514C" w:rsidRDefault="00BC0DCD" w:rsidP="00A32FC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куб.м</w:t>
            </w:r>
            <w:proofErr w:type="spellEnd"/>
            <w:r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4D31" w14:textId="40E01D86" w:rsidR="00BC0DCD" w:rsidRPr="00FE651F" w:rsidRDefault="009012E8" w:rsidP="00A32FC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З</w:t>
            </w:r>
            <w:r w:rsidR="00BC0DCD" w:rsidRPr="0055514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а период действия договора </w:t>
            </w:r>
            <w:r w:rsidR="00BC0DCD" w:rsidRPr="0055514C">
              <w:rPr>
                <w:rStyle w:val="a5"/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footnoteReference w:id="3"/>
            </w:r>
          </w:p>
        </w:tc>
      </w:tr>
      <w:tr w:rsidR="00BC0DCD" w:rsidRPr="00FE651F" w14:paraId="3E3A5EE3" w14:textId="77777777" w:rsidTr="00BC0D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FB7B" w14:textId="77777777" w:rsidR="00BC0DCD" w:rsidRPr="00FE651F" w:rsidRDefault="00BC0DCD" w:rsidP="00A32FC9">
            <w:pPr>
              <w:pStyle w:val="ConsPlusNormal"/>
              <w:ind w:left="-566" w:firstLine="567"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FE651F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A934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FE651F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EBC2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FE651F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5055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FE651F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CB6E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FE651F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3339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FE651F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D9B7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FE651F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0A4F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FE651F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8.1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67D1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FE651F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8.2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A514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FE651F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8.3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B62D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FE651F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9.1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A1E2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FE651F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9.2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2428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FE651F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9.3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F031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FE651F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10.1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6396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FE651F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10.2</w:t>
            </w:r>
          </w:p>
        </w:tc>
      </w:tr>
      <w:tr w:rsidR="00BC0DCD" w:rsidRPr="00FE651F" w14:paraId="5CD8E9DA" w14:textId="77777777" w:rsidTr="008449BA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0BCC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6914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E130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9567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5546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5BDB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E34F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2631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ED21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0832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2DA6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F7B8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3373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81F2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D91D" w14:textId="77777777" w:rsidR="00BC0DCD" w:rsidRPr="00FE651F" w:rsidRDefault="00BC0DCD" w:rsidP="00A32FC9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bookmarkEnd w:id="9"/>
    </w:tbl>
    <w:p w14:paraId="39CEC92A" w14:textId="77777777" w:rsidR="003243B2" w:rsidRPr="00BC0DCD" w:rsidRDefault="003243B2" w:rsidP="00BC0D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5838FBA" w14:textId="77777777" w:rsidR="003243B2" w:rsidRPr="00BC0DCD" w:rsidRDefault="003243B2" w:rsidP="00BC0DCD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p w14:paraId="332DBB65" w14:textId="77777777" w:rsidR="003243B2" w:rsidRPr="00BC0DCD" w:rsidRDefault="003243B2" w:rsidP="00BC0DCD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tbl>
      <w:tblPr>
        <w:tblpPr w:leftFromText="180" w:rightFromText="180" w:vertAnchor="text" w:horzAnchor="margin" w:tblpY="385"/>
        <w:tblW w:w="0" w:type="auto"/>
        <w:tblLayout w:type="fixed"/>
        <w:tblLook w:val="04A0" w:firstRow="1" w:lastRow="0" w:firstColumn="1" w:lastColumn="0" w:noHBand="0" w:noVBand="1"/>
      </w:tblPr>
      <w:tblGrid>
        <w:gridCol w:w="7371"/>
        <w:gridCol w:w="7513"/>
      </w:tblGrid>
      <w:tr w:rsidR="00BC0DCD" w:rsidRPr="00BC0DCD" w14:paraId="1FCA5D65" w14:textId="77777777" w:rsidTr="006F2660">
        <w:trPr>
          <w:trHeight w:val="194"/>
        </w:trPr>
        <w:tc>
          <w:tcPr>
            <w:tcW w:w="7371" w:type="dxa"/>
            <w:hideMark/>
          </w:tcPr>
          <w:p w14:paraId="7C7AEFF3" w14:textId="77777777" w:rsidR="003243B2" w:rsidRPr="00BC0DCD" w:rsidRDefault="003243B2" w:rsidP="00BC0DCD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C0DCD">
              <w:rPr>
                <w:rFonts w:ascii="Times New Roman" w:hAnsi="Times New Roman" w:cs="Times New Roman"/>
                <w:color w:val="000000" w:themeColor="text1"/>
                <w:sz w:val="20"/>
              </w:rPr>
              <w:t>Региональный оператор:</w:t>
            </w:r>
          </w:p>
          <w:p w14:paraId="13542A73" w14:textId="77777777" w:rsidR="003243B2" w:rsidRPr="00BC0DCD" w:rsidRDefault="003243B2" w:rsidP="00BC0DCD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C0DCD">
              <w:rPr>
                <w:rFonts w:ascii="Times New Roman" w:hAnsi="Times New Roman" w:cs="Times New Roman"/>
                <w:color w:val="000000" w:themeColor="text1"/>
                <w:sz w:val="20"/>
                <w:lang w:eastAsia="ru-RU"/>
              </w:rPr>
              <w:t>АО «Куприт»</w:t>
            </w:r>
          </w:p>
        </w:tc>
        <w:tc>
          <w:tcPr>
            <w:tcW w:w="7513" w:type="dxa"/>
            <w:hideMark/>
          </w:tcPr>
          <w:p w14:paraId="1EED4A48" w14:textId="77777777" w:rsidR="003243B2" w:rsidRPr="00BC0DCD" w:rsidRDefault="003243B2" w:rsidP="00BC0DCD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C0DCD">
              <w:rPr>
                <w:rFonts w:ascii="Times New Roman" w:hAnsi="Times New Roman" w:cs="Times New Roman"/>
                <w:color w:val="000000" w:themeColor="text1"/>
                <w:sz w:val="20"/>
              </w:rPr>
              <w:t>Потребитель:</w:t>
            </w:r>
          </w:p>
          <w:p w14:paraId="10477118" w14:textId="2FF70129" w:rsidR="003243B2" w:rsidRPr="00BC0DCD" w:rsidRDefault="003243B2" w:rsidP="00BC0DCD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BC0DCD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_________________</w:t>
            </w:r>
          </w:p>
        </w:tc>
      </w:tr>
      <w:tr w:rsidR="00BC0DCD" w:rsidRPr="00BC0DCD" w14:paraId="6D7DC033" w14:textId="77777777" w:rsidTr="006F2660">
        <w:trPr>
          <w:cantSplit/>
          <w:trHeight w:val="204"/>
        </w:trPr>
        <w:tc>
          <w:tcPr>
            <w:tcW w:w="7371" w:type="dxa"/>
          </w:tcPr>
          <w:p w14:paraId="316D9D98" w14:textId="77777777" w:rsidR="003243B2" w:rsidRPr="00BC0DCD" w:rsidRDefault="003243B2" w:rsidP="00BC0DC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43A902" w14:textId="77777777" w:rsidR="003243B2" w:rsidRPr="00BC0DCD" w:rsidRDefault="003243B2" w:rsidP="00BC0DC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D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BC0D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  /</w:t>
            </w:r>
            <w:proofErr w:type="gramEnd"/>
            <w:r w:rsidRPr="00BC0D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И.М. </w:t>
            </w:r>
            <w:proofErr w:type="spellStart"/>
            <w:r w:rsidRPr="00BC0D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Гизатуллин</w:t>
            </w:r>
            <w:proofErr w:type="spellEnd"/>
            <w:r w:rsidRPr="00BC0D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/</w:t>
            </w:r>
          </w:p>
          <w:p w14:paraId="1FB794EF" w14:textId="77777777" w:rsidR="003243B2" w:rsidRPr="00BC0DCD" w:rsidRDefault="003243B2" w:rsidP="00BC0DC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0D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м.п</w:t>
            </w:r>
            <w:proofErr w:type="spellEnd"/>
            <w:r w:rsidRPr="00BC0D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13" w:type="dxa"/>
          </w:tcPr>
          <w:p w14:paraId="60D95B2E" w14:textId="77777777" w:rsidR="003243B2" w:rsidRPr="00BC0DCD" w:rsidRDefault="003243B2" w:rsidP="00BC0DC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8BE30F" w14:textId="77777777" w:rsidR="003243B2" w:rsidRPr="00BC0DCD" w:rsidRDefault="003243B2" w:rsidP="00BC0DC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D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________________________</w:t>
            </w:r>
            <w:r w:rsidRPr="00BC0D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C0D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C0D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_________________________</w:t>
            </w:r>
            <w:r w:rsidRPr="00BC0D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14:paraId="4A9266C7" w14:textId="77777777" w:rsidR="003243B2" w:rsidRPr="00BC0DCD" w:rsidRDefault="003243B2" w:rsidP="00BC0DC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0D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м.п</w:t>
            </w:r>
            <w:proofErr w:type="spellEnd"/>
            <w:r w:rsidRPr="00BC0D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</w:tr>
      <w:bookmarkEnd w:id="8"/>
    </w:tbl>
    <w:p w14:paraId="3D4342AB" w14:textId="77777777" w:rsidR="003D017D" w:rsidRPr="00BC0DCD" w:rsidRDefault="003D017D" w:rsidP="00BC0D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3D017D" w:rsidRPr="00BC0DCD" w:rsidSect="00BC0DCD">
      <w:pgSz w:w="16838" w:h="11906" w:orient="landscape"/>
      <w:pgMar w:top="1134" w:right="1440" w:bottom="567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906F" w14:textId="77777777" w:rsidR="003243B2" w:rsidRDefault="003243B2" w:rsidP="003243B2">
      <w:pPr>
        <w:spacing w:after="0" w:line="240" w:lineRule="auto"/>
      </w:pPr>
      <w:r>
        <w:separator/>
      </w:r>
    </w:p>
  </w:endnote>
  <w:endnote w:type="continuationSeparator" w:id="0">
    <w:p w14:paraId="33FB81D2" w14:textId="77777777" w:rsidR="003243B2" w:rsidRDefault="003243B2" w:rsidP="0032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1851811"/>
      <w:docPartObj>
        <w:docPartGallery w:val="Page Numbers (Bottom of Page)"/>
        <w:docPartUnique/>
      </w:docPartObj>
    </w:sdtPr>
    <w:sdtEndPr/>
    <w:sdtContent>
      <w:p w14:paraId="61E46440" w14:textId="5FB057AB" w:rsidR="00BC0DCD" w:rsidRDefault="00BC0DC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F7F3F2" w14:textId="77777777" w:rsidR="00BC0DCD" w:rsidRDefault="00BC0DC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364EB" w14:textId="77777777" w:rsidR="003243B2" w:rsidRDefault="003243B2" w:rsidP="003243B2">
      <w:pPr>
        <w:spacing w:after="0" w:line="240" w:lineRule="auto"/>
      </w:pPr>
      <w:r>
        <w:separator/>
      </w:r>
    </w:p>
  </w:footnote>
  <w:footnote w:type="continuationSeparator" w:id="0">
    <w:p w14:paraId="50FC61A8" w14:textId="77777777" w:rsidR="003243B2" w:rsidRDefault="003243B2" w:rsidP="003243B2">
      <w:pPr>
        <w:spacing w:after="0" w:line="240" w:lineRule="auto"/>
      </w:pPr>
      <w:r>
        <w:continuationSeparator/>
      </w:r>
    </w:p>
  </w:footnote>
  <w:footnote w:id="1">
    <w:p w14:paraId="08903281" w14:textId="3EE06289" w:rsidR="00BC0DCD" w:rsidRPr="00305365" w:rsidRDefault="00BC0DCD" w:rsidP="00BC0DCD">
      <w:pPr>
        <w:pStyle w:val="a3"/>
        <w:rPr>
          <w:rFonts w:ascii="Times New Roman" w:hAnsi="Times New Roman"/>
          <w:i/>
          <w:iCs/>
          <w:sz w:val="16"/>
          <w:szCs w:val="16"/>
        </w:rPr>
      </w:pPr>
      <w:r w:rsidRPr="00305365">
        <w:rPr>
          <w:rFonts w:ascii="Times New Roman" w:hAnsi="Times New Roman"/>
          <w:i/>
          <w:iCs/>
          <w:sz w:val="16"/>
          <w:szCs w:val="16"/>
        </w:rPr>
        <w:footnoteRef/>
      </w:r>
      <w:r w:rsidRPr="00305365">
        <w:rPr>
          <w:rFonts w:ascii="Times New Roman" w:hAnsi="Times New Roman"/>
          <w:i/>
          <w:iCs/>
          <w:sz w:val="16"/>
          <w:szCs w:val="16"/>
        </w:rPr>
        <w:t xml:space="preserve"> Заполняется при внесении изменени</w:t>
      </w:r>
      <w:r w:rsidR="00EB7AFF">
        <w:rPr>
          <w:rFonts w:ascii="Times New Roman" w:hAnsi="Times New Roman"/>
          <w:i/>
          <w:iCs/>
          <w:sz w:val="16"/>
          <w:szCs w:val="16"/>
        </w:rPr>
        <w:t>й</w:t>
      </w:r>
      <w:r w:rsidRPr="00305365">
        <w:rPr>
          <w:rFonts w:ascii="Times New Roman" w:hAnsi="Times New Roman"/>
          <w:i/>
          <w:iCs/>
          <w:sz w:val="16"/>
          <w:szCs w:val="16"/>
        </w:rPr>
        <w:t xml:space="preserve"> условий</w:t>
      </w:r>
      <w:r>
        <w:rPr>
          <w:rFonts w:ascii="Times New Roman" w:hAnsi="Times New Roman"/>
          <w:i/>
          <w:iCs/>
          <w:sz w:val="16"/>
          <w:szCs w:val="16"/>
        </w:rPr>
        <w:t>;</w:t>
      </w:r>
    </w:p>
  </w:footnote>
  <w:footnote w:id="2">
    <w:p w14:paraId="1EEE3E54" w14:textId="77777777" w:rsidR="00BC0DCD" w:rsidRPr="00305365" w:rsidRDefault="00BC0DCD" w:rsidP="00BC0DCD">
      <w:pPr>
        <w:pStyle w:val="a3"/>
        <w:rPr>
          <w:rFonts w:ascii="Times New Roman" w:hAnsi="Times New Roman"/>
          <w:i/>
          <w:iCs/>
          <w:sz w:val="16"/>
          <w:szCs w:val="16"/>
        </w:rPr>
      </w:pPr>
      <w:r w:rsidRPr="00305365">
        <w:rPr>
          <w:rFonts w:ascii="Times New Roman" w:hAnsi="Times New Roman"/>
          <w:i/>
          <w:iCs/>
          <w:sz w:val="16"/>
          <w:szCs w:val="16"/>
        </w:rPr>
        <w:footnoteRef/>
      </w:r>
      <w:r w:rsidRPr="00305365">
        <w:rPr>
          <w:rFonts w:ascii="Times New Roman" w:hAnsi="Times New Roman"/>
          <w:i/>
          <w:iCs/>
          <w:sz w:val="16"/>
          <w:szCs w:val="16"/>
        </w:rPr>
        <w:t xml:space="preserve"> Определяется в соответствии с реестром мест накоплений</w:t>
      </w:r>
      <w:r>
        <w:rPr>
          <w:rFonts w:ascii="Times New Roman" w:hAnsi="Times New Roman"/>
          <w:i/>
          <w:iCs/>
          <w:sz w:val="16"/>
          <w:szCs w:val="16"/>
        </w:rPr>
        <w:t>;</w:t>
      </w:r>
    </w:p>
  </w:footnote>
  <w:footnote w:id="3">
    <w:p w14:paraId="34D9F096" w14:textId="77777777" w:rsidR="00BC0DCD" w:rsidRPr="00305365" w:rsidRDefault="00BC0DCD" w:rsidP="00BC0DCD">
      <w:pPr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</w:pPr>
      <w:r w:rsidRPr="00305365"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  <w:footnoteRef/>
      </w:r>
      <w:r w:rsidRPr="00305365"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  <w:t xml:space="preserve"> Заполняется для потребителей, осуществляющих свою деятельность в соответствии с требованиями Федерального закона № 44-ФЗ "О контрактной системе в сфере закупок товаров, работ, услуг для обеспечения государственных и муниципальных нужд"</w:t>
      </w:r>
      <w:r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  <w:t>.</w:t>
      </w:r>
    </w:p>
    <w:p w14:paraId="27EF7CB1" w14:textId="77777777" w:rsidR="00BC0DCD" w:rsidRDefault="00BC0DCD" w:rsidP="00BC0DCD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66A4" w14:textId="77777777" w:rsidR="00AB3E8A" w:rsidRPr="00667BDC" w:rsidRDefault="00AB3E8A" w:rsidP="00AB3E8A">
    <w:pPr>
      <w:pStyle w:val="a7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Шаблон договора ЮЛ, ИП (ЖП)</w:t>
    </w:r>
  </w:p>
  <w:p w14:paraId="2036C23E" w14:textId="77777777" w:rsidR="00AC201E" w:rsidRPr="00BC0DCD" w:rsidRDefault="00AC201E">
    <w:pPr>
      <w:pStyle w:val="a7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6A73"/>
    <w:multiLevelType w:val="hybridMultilevel"/>
    <w:tmpl w:val="3E3AA532"/>
    <w:lvl w:ilvl="0" w:tplc="A57898C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1E113CB"/>
    <w:multiLevelType w:val="hybridMultilevel"/>
    <w:tmpl w:val="398642C2"/>
    <w:lvl w:ilvl="0" w:tplc="8102C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24"/>
    <w:rsid w:val="000110C1"/>
    <w:rsid w:val="00011DC6"/>
    <w:rsid w:val="00025B10"/>
    <w:rsid w:val="00090C1C"/>
    <w:rsid w:val="000A15B0"/>
    <w:rsid w:val="000C2E9D"/>
    <w:rsid w:val="000D4BDA"/>
    <w:rsid w:val="001249AD"/>
    <w:rsid w:val="00127A58"/>
    <w:rsid w:val="0013378A"/>
    <w:rsid w:val="0017004D"/>
    <w:rsid w:val="001A0388"/>
    <w:rsid w:val="002134AE"/>
    <w:rsid w:val="002445CD"/>
    <w:rsid w:val="002816BF"/>
    <w:rsid w:val="0028184A"/>
    <w:rsid w:val="002A580D"/>
    <w:rsid w:val="00302454"/>
    <w:rsid w:val="003066CF"/>
    <w:rsid w:val="003243B2"/>
    <w:rsid w:val="00337D1E"/>
    <w:rsid w:val="00343D0F"/>
    <w:rsid w:val="003B5367"/>
    <w:rsid w:val="003D017D"/>
    <w:rsid w:val="003D77EA"/>
    <w:rsid w:val="00407CD2"/>
    <w:rsid w:val="004643FC"/>
    <w:rsid w:val="004A543E"/>
    <w:rsid w:val="004E1829"/>
    <w:rsid w:val="004F01CC"/>
    <w:rsid w:val="00514E7C"/>
    <w:rsid w:val="0055514C"/>
    <w:rsid w:val="005D1677"/>
    <w:rsid w:val="005E62B4"/>
    <w:rsid w:val="0061206E"/>
    <w:rsid w:val="00617AFB"/>
    <w:rsid w:val="00630A0F"/>
    <w:rsid w:val="00636C70"/>
    <w:rsid w:val="00680800"/>
    <w:rsid w:val="006B2A81"/>
    <w:rsid w:val="006E0037"/>
    <w:rsid w:val="006E4B5F"/>
    <w:rsid w:val="006F2660"/>
    <w:rsid w:val="006F412D"/>
    <w:rsid w:val="00724B23"/>
    <w:rsid w:val="0073069B"/>
    <w:rsid w:val="00731648"/>
    <w:rsid w:val="00757BB3"/>
    <w:rsid w:val="007865B4"/>
    <w:rsid w:val="007D3624"/>
    <w:rsid w:val="0080442B"/>
    <w:rsid w:val="008137BB"/>
    <w:rsid w:val="00842FD6"/>
    <w:rsid w:val="008449BA"/>
    <w:rsid w:val="0088739B"/>
    <w:rsid w:val="008E2AFC"/>
    <w:rsid w:val="009012E8"/>
    <w:rsid w:val="0093051B"/>
    <w:rsid w:val="00A828C7"/>
    <w:rsid w:val="00A94FEC"/>
    <w:rsid w:val="00AB3E8A"/>
    <w:rsid w:val="00AC201E"/>
    <w:rsid w:val="00AD0EB8"/>
    <w:rsid w:val="00AF4FD5"/>
    <w:rsid w:val="00B42011"/>
    <w:rsid w:val="00B4465D"/>
    <w:rsid w:val="00BB1888"/>
    <w:rsid w:val="00BC0DCD"/>
    <w:rsid w:val="00C14CF7"/>
    <w:rsid w:val="00C17ADF"/>
    <w:rsid w:val="00C25201"/>
    <w:rsid w:val="00C46718"/>
    <w:rsid w:val="00C94521"/>
    <w:rsid w:val="00C973C4"/>
    <w:rsid w:val="00CA0288"/>
    <w:rsid w:val="00CD3123"/>
    <w:rsid w:val="00D23277"/>
    <w:rsid w:val="00D731D9"/>
    <w:rsid w:val="00D82725"/>
    <w:rsid w:val="00DB0097"/>
    <w:rsid w:val="00DB43B8"/>
    <w:rsid w:val="00DD3A57"/>
    <w:rsid w:val="00DF3C72"/>
    <w:rsid w:val="00E677EC"/>
    <w:rsid w:val="00EA5F91"/>
    <w:rsid w:val="00EB7AFF"/>
    <w:rsid w:val="00F26112"/>
    <w:rsid w:val="00F924E4"/>
    <w:rsid w:val="00F95ECF"/>
    <w:rsid w:val="00FB57BC"/>
    <w:rsid w:val="00FF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A603BEF"/>
  <w15:chartTrackingRefBased/>
  <w15:docId w15:val="{0432206D-1507-4011-B343-100DE298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7A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qFormat/>
    <w:rsid w:val="00C17ADF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footnote text"/>
    <w:basedOn w:val="a"/>
    <w:link w:val="a4"/>
    <w:uiPriority w:val="99"/>
    <w:semiHidden/>
    <w:unhideWhenUsed/>
    <w:rsid w:val="003243B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uiPriority w:val="99"/>
    <w:semiHidden/>
    <w:rsid w:val="003243B2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3243B2"/>
    <w:rPr>
      <w:vertAlign w:val="superscript"/>
    </w:rPr>
  </w:style>
  <w:style w:type="table" w:styleId="a6">
    <w:name w:val="Table Grid"/>
    <w:basedOn w:val="a1"/>
    <w:uiPriority w:val="39"/>
    <w:rsid w:val="00324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724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4B23"/>
  </w:style>
  <w:style w:type="paragraph" w:styleId="a9">
    <w:name w:val="footer"/>
    <w:basedOn w:val="a"/>
    <w:link w:val="aa"/>
    <w:uiPriority w:val="99"/>
    <w:unhideWhenUsed/>
    <w:rsid w:val="00724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4B23"/>
  </w:style>
  <w:style w:type="character" w:styleId="ab">
    <w:name w:val="Hyperlink"/>
    <w:rsid w:val="00A94F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77750&amp;dst=100019" TargetMode="External"/><Relationship Id="rId13" Type="http://schemas.openxmlformats.org/officeDocument/2006/relationships/hyperlink" Target="https://login.consultant.ru/link/?req=doc&amp;base=RZR&amp;n=12453&amp;dst=10016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77750&amp;dst=100019" TargetMode="External"/><Relationship Id="rId12" Type="http://schemas.openxmlformats.org/officeDocument/2006/relationships/hyperlink" Target="https://login.consultant.ru/link/?req=doc&amp;base=RZR&amp;n=477750&amp;dst=100019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500887&amp;dst=10001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uprit.ru" TargetMode="External"/><Relationship Id="rId10" Type="http://schemas.openxmlformats.org/officeDocument/2006/relationships/hyperlink" Target="https://login.consultant.ru/link/?req=doc&amp;base=RZR&amp;n=500887&amp;dst=10008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00887&amp;dst=100073" TargetMode="External"/><Relationship Id="rId14" Type="http://schemas.openxmlformats.org/officeDocument/2006/relationships/hyperlink" Target="https://login.consultant.ru/link/?req=doc&amp;base=RZR&amp;n=4957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3494</Words>
  <Characters>19922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REGOPERATOR143</dc:creator>
  <cp:keywords/>
  <dc:description/>
  <cp:lastModifiedBy>REGOPERATOR98</cp:lastModifiedBy>
  <cp:revision>49</cp:revision>
  <cp:lastPrinted>2025-09-09T08:10:00Z</cp:lastPrinted>
  <dcterms:created xsi:type="dcterms:W3CDTF">2025-10-14T06:34:00Z</dcterms:created>
  <dcterms:modified xsi:type="dcterms:W3CDTF">2025-10-17T11:56:00Z</dcterms:modified>
</cp:coreProperties>
</file>