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1B24B0" w14:textId="05E0F076" w:rsidR="007C6FE7" w:rsidRPr="009E4017" w:rsidRDefault="007C6FE7" w:rsidP="007C6FE7">
      <w:pPr>
        <w:pStyle w:val="ConsPlusNormal"/>
        <w:contextualSpacing/>
        <w:jc w:val="center"/>
        <w:rPr>
          <w:rFonts w:ascii="Times New Roman" w:hAnsi="Times New Roman" w:cs="Times New Roman"/>
          <w:sz w:val="20"/>
          <w:lang w:val="en-US"/>
        </w:rPr>
      </w:pPr>
      <w:bookmarkStart w:id="0" w:name="_Hlk530992630"/>
    </w:p>
    <w:p w14:paraId="005B6023" w14:textId="77777777" w:rsidR="007C6FE7" w:rsidRPr="009E4017" w:rsidRDefault="007C6FE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4C83DD48" w14:textId="1370A7D9" w:rsidR="00B40827" w:rsidRPr="009E4017" w:rsidRDefault="00357BFB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>ДОГОВОР</w:t>
      </w:r>
      <w:r w:rsidR="00E97D80" w:rsidRPr="009E4017">
        <w:rPr>
          <w:rFonts w:ascii="Times New Roman" w:hAnsi="Times New Roman" w:cs="Times New Roman"/>
          <w:sz w:val="20"/>
        </w:rPr>
        <w:t xml:space="preserve"> </w:t>
      </w:r>
      <w:r w:rsidR="00B40827" w:rsidRPr="009E4017">
        <w:rPr>
          <w:rFonts w:ascii="Times New Roman" w:hAnsi="Times New Roman" w:cs="Times New Roman"/>
          <w:sz w:val="20"/>
        </w:rPr>
        <w:t>№</w:t>
      </w:r>
      <w:r w:rsidR="00095E62" w:rsidRPr="00095E62">
        <w:rPr>
          <w:rFonts w:ascii="Times New Roman" w:hAnsi="Times New Roman" w:cs="Times New Roman"/>
          <w:sz w:val="20"/>
        </w:rPr>
        <w:t xml:space="preserve"> </w:t>
      </w:r>
      <w:r w:rsidR="00403E71">
        <w:rPr>
          <w:rFonts w:ascii="Times New Roman" w:hAnsi="Times New Roman" w:cs="Times New Roman"/>
          <w:sz w:val="20"/>
        </w:rPr>
        <w:t>____________________</w:t>
      </w:r>
    </w:p>
    <w:p w14:paraId="79CCE055" w14:textId="77777777" w:rsidR="00B40827" w:rsidRPr="009E4017" w:rsidRDefault="00B40827">
      <w:pPr>
        <w:pStyle w:val="ConsPlusNormal"/>
        <w:jc w:val="center"/>
      </w:pPr>
      <w:r w:rsidRPr="009E4017">
        <w:rPr>
          <w:rFonts w:ascii="Times New Roman" w:hAnsi="Times New Roman" w:cs="Times New Roman"/>
          <w:sz w:val="20"/>
        </w:rPr>
        <w:t>на оказание услуг по обращению с твердыми</w:t>
      </w:r>
    </w:p>
    <w:p w14:paraId="43C7088D" w14:textId="77777777" w:rsidR="00B40827" w:rsidRPr="009E4017" w:rsidRDefault="00B40827">
      <w:pPr>
        <w:pStyle w:val="ConsPlusNormal"/>
        <w:jc w:val="center"/>
      </w:pPr>
      <w:r w:rsidRPr="009E4017">
        <w:rPr>
          <w:rFonts w:ascii="Times New Roman" w:hAnsi="Times New Roman" w:cs="Times New Roman"/>
          <w:sz w:val="20"/>
        </w:rPr>
        <w:t>коммунальными отходами</w:t>
      </w:r>
    </w:p>
    <w:p w14:paraId="459FE3D0" w14:textId="77777777" w:rsidR="00B40827" w:rsidRPr="009E4017" w:rsidRDefault="00B4082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E7BA5" w:rsidRPr="00E17070" w14:paraId="22DC4CF1" w14:textId="77777777" w:rsidTr="003E7BA5">
        <w:tc>
          <w:tcPr>
            <w:tcW w:w="4814" w:type="dxa"/>
          </w:tcPr>
          <w:p w14:paraId="21F36D31" w14:textId="77777777" w:rsidR="003E7BA5" w:rsidRPr="003E7BA5" w:rsidRDefault="003E7BA5" w:rsidP="003E7BA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BA5">
              <w:rPr>
                <w:rFonts w:ascii="Times New Roman" w:eastAsia="Times New Roman" w:hAnsi="Times New Roman"/>
                <w:sz w:val="20"/>
                <w:szCs w:val="20"/>
              </w:rPr>
              <w:t>г. Киров</w:t>
            </w:r>
          </w:p>
        </w:tc>
        <w:tc>
          <w:tcPr>
            <w:tcW w:w="4815" w:type="dxa"/>
          </w:tcPr>
          <w:p w14:paraId="12B0C759" w14:textId="3398A538" w:rsidR="003E7BA5" w:rsidRPr="00403E71" w:rsidRDefault="00403E71" w:rsidP="003E7BA5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</w:t>
            </w:r>
          </w:p>
        </w:tc>
      </w:tr>
    </w:tbl>
    <w:p w14:paraId="78808872" w14:textId="77777777" w:rsidR="00961454" w:rsidRPr="001915DA" w:rsidRDefault="00961454">
      <w:pPr>
        <w:pStyle w:val="ConsPlusNonformat"/>
        <w:rPr>
          <w:lang w:val="en-US"/>
        </w:rPr>
      </w:pPr>
    </w:p>
    <w:bookmarkEnd w:id="0"/>
    <w:p w14:paraId="75FF87E1" w14:textId="642372E7" w:rsidR="00296B84" w:rsidRPr="00403E71" w:rsidRDefault="00296B84" w:rsidP="000F2EFD">
      <w:pPr>
        <w:pStyle w:val="ConsPlusNonformat"/>
        <w:ind w:firstLine="567"/>
        <w:jc w:val="both"/>
        <w:rPr>
          <w:rFonts w:ascii="Times New Roman" w:hAnsi="Times New Roman"/>
        </w:rPr>
      </w:pPr>
      <w:r w:rsidRPr="00C01534">
        <w:rPr>
          <w:rFonts w:ascii="Times New Roman" w:hAnsi="Times New Roman" w:cs="Times New Roman"/>
        </w:rPr>
        <w:t>Акционерное</w:t>
      </w:r>
      <w:r w:rsidRPr="00403E71">
        <w:rPr>
          <w:rFonts w:ascii="Times New Roman" w:hAnsi="Times New Roman" w:cs="Times New Roman"/>
        </w:rPr>
        <w:t xml:space="preserve"> </w:t>
      </w:r>
      <w:r w:rsidRPr="00C01534">
        <w:rPr>
          <w:rFonts w:ascii="Times New Roman" w:hAnsi="Times New Roman" w:cs="Times New Roman"/>
        </w:rPr>
        <w:t>общество</w:t>
      </w:r>
      <w:r w:rsidRPr="00403E71">
        <w:rPr>
          <w:rFonts w:ascii="Times New Roman" w:hAnsi="Times New Roman" w:cs="Times New Roman"/>
        </w:rPr>
        <w:t xml:space="preserve"> «</w:t>
      </w:r>
      <w:r w:rsidRPr="00C01534">
        <w:rPr>
          <w:rFonts w:ascii="Times New Roman" w:hAnsi="Times New Roman" w:cs="Times New Roman"/>
        </w:rPr>
        <w:t>Куприт</w:t>
      </w:r>
      <w:r w:rsidRPr="00403E71">
        <w:rPr>
          <w:rFonts w:ascii="Times New Roman" w:hAnsi="Times New Roman" w:cs="Times New Roman"/>
        </w:rPr>
        <w:t xml:space="preserve">», </w:t>
      </w:r>
      <w:r w:rsidRPr="00C01534">
        <w:rPr>
          <w:rFonts w:ascii="Times New Roman" w:hAnsi="Times New Roman" w:cs="Times New Roman"/>
        </w:rPr>
        <w:t>именуемое</w:t>
      </w:r>
      <w:r w:rsidRPr="00403E71">
        <w:rPr>
          <w:rFonts w:ascii="Times New Roman" w:hAnsi="Times New Roman" w:cs="Times New Roman"/>
        </w:rPr>
        <w:t xml:space="preserve"> </w:t>
      </w:r>
      <w:r w:rsidRPr="00C01534">
        <w:rPr>
          <w:rFonts w:ascii="Times New Roman" w:hAnsi="Times New Roman" w:cs="Times New Roman"/>
        </w:rPr>
        <w:t>в</w:t>
      </w:r>
      <w:r w:rsidRPr="00403E71">
        <w:rPr>
          <w:rFonts w:ascii="Times New Roman" w:hAnsi="Times New Roman" w:cs="Times New Roman"/>
        </w:rPr>
        <w:t xml:space="preserve"> </w:t>
      </w:r>
      <w:r w:rsidRPr="00C01534">
        <w:rPr>
          <w:rFonts w:ascii="Times New Roman" w:hAnsi="Times New Roman" w:cs="Times New Roman"/>
        </w:rPr>
        <w:t>дальнейшем</w:t>
      </w:r>
      <w:r w:rsidRPr="00403E71">
        <w:rPr>
          <w:rFonts w:ascii="Times New Roman" w:hAnsi="Times New Roman" w:cs="Times New Roman"/>
        </w:rPr>
        <w:t xml:space="preserve"> «</w:t>
      </w:r>
      <w:r w:rsidR="002859BB">
        <w:rPr>
          <w:rFonts w:ascii="Times New Roman" w:hAnsi="Times New Roman"/>
        </w:rPr>
        <w:t>Региональный</w:t>
      </w:r>
      <w:r w:rsidR="002859BB" w:rsidRPr="00403E71">
        <w:rPr>
          <w:rFonts w:ascii="Times New Roman" w:hAnsi="Times New Roman"/>
        </w:rPr>
        <w:t xml:space="preserve"> </w:t>
      </w:r>
      <w:r w:rsidR="002859BB">
        <w:rPr>
          <w:rFonts w:ascii="Times New Roman" w:hAnsi="Times New Roman"/>
        </w:rPr>
        <w:t>оператор</w:t>
      </w:r>
      <w:r w:rsidRPr="00403E71">
        <w:rPr>
          <w:rFonts w:ascii="Times New Roman" w:hAnsi="Times New Roman"/>
        </w:rPr>
        <w:t xml:space="preserve">», </w:t>
      </w:r>
      <w:r w:rsidRPr="00CA4CD8">
        <w:rPr>
          <w:rFonts w:ascii="Times New Roman" w:hAnsi="Times New Roman"/>
        </w:rPr>
        <w:t>в</w:t>
      </w:r>
      <w:r w:rsidRPr="00403E71">
        <w:rPr>
          <w:rFonts w:ascii="Times New Roman" w:hAnsi="Times New Roman"/>
        </w:rPr>
        <w:t xml:space="preserve"> </w:t>
      </w:r>
      <w:r w:rsidRPr="00CA4CD8">
        <w:rPr>
          <w:rFonts w:ascii="Times New Roman" w:hAnsi="Times New Roman"/>
        </w:rPr>
        <w:t>лице</w:t>
      </w:r>
      <w:r w:rsidRPr="00403E71">
        <w:rPr>
          <w:rFonts w:ascii="Times New Roman" w:hAnsi="Times New Roman"/>
        </w:rPr>
        <w:t xml:space="preserve"> </w:t>
      </w:r>
      <w:bookmarkStart w:id="1" w:name="_Hlk53143959"/>
      <w:r w:rsidR="00CA4CD8" w:rsidRPr="00446C66">
        <w:rPr>
          <w:rFonts w:ascii="Times New Roman" w:eastAsia="Calibri" w:hAnsi="Times New Roman" w:cs="Times New Roman"/>
        </w:rPr>
        <w:t xml:space="preserve">генерального директора </w:t>
      </w:r>
      <w:bookmarkEnd w:id="1"/>
      <w:r w:rsidR="00446C66" w:rsidRPr="00446C66">
        <w:rPr>
          <w:rFonts w:ascii="Times New Roman" w:eastAsia="Calibri" w:hAnsi="Times New Roman" w:cs="Times New Roman"/>
        </w:rPr>
        <w:t xml:space="preserve">Ильдуса </w:t>
      </w:r>
      <w:proofErr w:type="spellStart"/>
      <w:r w:rsidR="00446C66" w:rsidRPr="00446C66">
        <w:rPr>
          <w:rFonts w:ascii="Times New Roman" w:eastAsia="Calibri" w:hAnsi="Times New Roman" w:cs="Times New Roman"/>
        </w:rPr>
        <w:t>Мохтаровича</w:t>
      </w:r>
      <w:proofErr w:type="spellEnd"/>
      <w:r w:rsidR="00446C66" w:rsidRPr="00446C66">
        <w:rPr>
          <w:rFonts w:ascii="Times New Roman" w:eastAsia="Calibri" w:hAnsi="Times New Roman" w:cs="Times New Roman"/>
        </w:rPr>
        <w:t xml:space="preserve"> </w:t>
      </w:r>
      <w:proofErr w:type="spellStart"/>
      <w:r w:rsidR="00446C66" w:rsidRPr="00446C66">
        <w:rPr>
          <w:rFonts w:ascii="Times New Roman" w:eastAsia="Calibri" w:hAnsi="Times New Roman" w:cs="Times New Roman"/>
        </w:rPr>
        <w:t>Гизатуллина</w:t>
      </w:r>
      <w:proofErr w:type="spellEnd"/>
      <w:r w:rsidR="00446C66" w:rsidRPr="00446C66">
        <w:rPr>
          <w:rFonts w:ascii="Times New Roman" w:eastAsia="Calibri" w:hAnsi="Times New Roman" w:cs="Times New Roman"/>
        </w:rPr>
        <w:t>, действующего на основании Приказа № 126од от 13.10.2022</w:t>
      </w:r>
      <w:r w:rsidRPr="00446C66">
        <w:rPr>
          <w:rFonts w:ascii="Times New Roman" w:eastAsia="Calibri" w:hAnsi="Times New Roman" w:cs="Times New Roman"/>
        </w:rPr>
        <w:t>, с одной стороны, и</w:t>
      </w:r>
      <w:r w:rsidR="00403E71" w:rsidRPr="00446C66">
        <w:rPr>
          <w:rFonts w:ascii="Times New Roman" w:eastAsia="Calibri" w:hAnsi="Times New Roman" w:cs="Times New Roman"/>
        </w:rPr>
        <w:t>____________________________________________</w:t>
      </w:r>
      <w:r w:rsidR="00446C66" w:rsidRPr="00446C66">
        <w:rPr>
          <w:rFonts w:ascii="Times New Roman" w:eastAsia="Calibri" w:hAnsi="Times New Roman" w:cs="Times New Roman"/>
        </w:rPr>
        <w:t>________________</w:t>
      </w:r>
      <w:r w:rsidRPr="00446C66">
        <w:rPr>
          <w:rFonts w:ascii="Times New Roman" w:eastAsia="Calibri" w:hAnsi="Times New Roman" w:cs="Times New Roman"/>
        </w:rPr>
        <w:t>, именуемое в дальнейшем «</w:t>
      </w:r>
      <w:r w:rsidR="002859BB" w:rsidRPr="00446C66">
        <w:rPr>
          <w:rFonts w:ascii="Times New Roman" w:eastAsia="Calibri" w:hAnsi="Times New Roman" w:cs="Times New Roman"/>
        </w:rPr>
        <w:t>Потребитель</w:t>
      </w:r>
      <w:r w:rsidRPr="00446C66">
        <w:rPr>
          <w:rFonts w:ascii="Times New Roman" w:eastAsia="Calibri" w:hAnsi="Times New Roman" w:cs="Times New Roman"/>
        </w:rPr>
        <w:t>», в лице</w:t>
      </w:r>
      <w:r w:rsidR="003B72CB" w:rsidRPr="00446C66">
        <w:rPr>
          <w:rFonts w:ascii="Times New Roman" w:eastAsia="Calibri" w:hAnsi="Times New Roman" w:cs="Times New Roman"/>
        </w:rPr>
        <w:t xml:space="preserve"> </w:t>
      </w:r>
      <w:r w:rsidR="00403E71" w:rsidRPr="00446C66">
        <w:rPr>
          <w:rFonts w:ascii="Times New Roman" w:eastAsia="Calibri" w:hAnsi="Times New Roman" w:cs="Times New Roman"/>
        </w:rPr>
        <w:t>_____________________________________________________________</w:t>
      </w:r>
      <w:r w:rsidRPr="00446C66">
        <w:rPr>
          <w:rFonts w:ascii="Times New Roman" w:eastAsia="Calibri" w:hAnsi="Times New Roman" w:cs="Times New Roman"/>
        </w:rPr>
        <w:t>,</w:t>
      </w:r>
      <w:r w:rsidRPr="00403E71">
        <w:rPr>
          <w:rFonts w:ascii="Times New Roman" w:hAnsi="Times New Roman"/>
        </w:rPr>
        <w:t xml:space="preserve"> </w:t>
      </w:r>
      <w:r w:rsidRPr="002859BB">
        <w:rPr>
          <w:rFonts w:ascii="Times New Roman" w:hAnsi="Times New Roman" w:cs="Times New Roman"/>
        </w:rPr>
        <w:t>с</w:t>
      </w:r>
      <w:r w:rsidRPr="00403E71">
        <w:rPr>
          <w:rFonts w:ascii="Times New Roman" w:hAnsi="Times New Roman" w:cs="Times New Roman"/>
        </w:rPr>
        <w:t xml:space="preserve"> </w:t>
      </w:r>
      <w:r w:rsidRPr="002859BB">
        <w:rPr>
          <w:rFonts w:ascii="Times New Roman" w:hAnsi="Times New Roman" w:cs="Times New Roman"/>
        </w:rPr>
        <w:t>другой</w:t>
      </w:r>
      <w:r w:rsidRPr="00403E71">
        <w:rPr>
          <w:rFonts w:ascii="Times New Roman" w:hAnsi="Times New Roman" w:cs="Times New Roman"/>
        </w:rPr>
        <w:t xml:space="preserve"> </w:t>
      </w:r>
      <w:r w:rsidRPr="002859BB">
        <w:rPr>
          <w:rFonts w:ascii="Times New Roman" w:hAnsi="Times New Roman" w:cs="Times New Roman"/>
        </w:rPr>
        <w:t>стороны</w:t>
      </w:r>
      <w:r w:rsidRPr="00403E71">
        <w:rPr>
          <w:rFonts w:ascii="Times New Roman" w:hAnsi="Times New Roman" w:cs="Times New Roman"/>
        </w:rPr>
        <w:t xml:space="preserve">, </w:t>
      </w:r>
      <w:r w:rsidRPr="002859BB">
        <w:rPr>
          <w:rFonts w:ascii="Times New Roman" w:hAnsi="Times New Roman" w:cs="Times New Roman"/>
        </w:rPr>
        <w:t>именуемые</w:t>
      </w:r>
      <w:r w:rsidRPr="00403E71">
        <w:rPr>
          <w:rFonts w:ascii="Times New Roman" w:hAnsi="Times New Roman" w:cs="Times New Roman"/>
        </w:rPr>
        <w:t xml:space="preserve"> </w:t>
      </w:r>
      <w:r w:rsidRPr="002859BB">
        <w:rPr>
          <w:rFonts w:ascii="Times New Roman" w:hAnsi="Times New Roman" w:cs="Times New Roman"/>
        </w:rPr>
        <w:t>в</w:t>
      </w:r>
      <w:r w:rsidRPr="00403E71">
        <w:rPr>
          <w:rFonts w:ascii="Times New Roman" w:hAnsi="Times New Roman" w:cs="Times New Roman"/>
        </w:rPr>
        <w:t xml:space="preserve"> </w:t>
      </w:r>
      <w:r w:rsidRPr="002859BB">
        <w:rPr>
          <w:rFonts w:ascii="Times New Roman" w:hAnsi="Times New Roman" w:cs="Times New Roman"/>
        </w:rPr>
        <w:t>дальнейшем</w:t>
      </w:r>
      <w:r w:rsidRPr="00403E71">
        <w:rPr>
          <w:rFonts w:ascii="Times New Roman" w:hAnsi="Times New Roman" w:cs="Times New Roman"/>
        </w:rPr>
        <w:t xml:space="preserve"> «</w:t>
      </w:r>
      <w:r w:rsidRPr="002859BB">
        <w:rPr>
          <w:rFonts w:ascii="Times New Roman" w:hAnsi="Times New Roman" w:cs="Times New Roman"/>
        </w:rPr>
        <w:t>Стороны</w:t>
      </w:r>
      <w:r w:rsidRPr="00403E71">
        <w:rPr>
          <w:rFonts w:ascii="Times New Roman" w:hAnsi="Times New Roman" w:cs="Times New Roman"/>
        </w:rPr>
        <w:t xml:space="preserve">», </w:t>
      </w:r>
      <w:r w:rsidRPr="00C01534">
        <w:rPr>
          <w:rFonts w:ascii="Times New Roman" w:hAnsi="Times New Roman" w:cs="Times New Roman"/>
        </w:rPr>
        <w:t>заключили</w:t>
      </w:r>
      <w:r w:rsidRPr="00403E71">
        <w:rPr>
          <w:rFonts w:ascii="Times New Roman" w:hAnsi="Times New Roman" w:cs="Times New Roman"/>
        </w:rPr>
        <w:t xml:space="preserve"> </w:t>
      </w:r>
      <w:r w:rsidRPr="00C01534">
        <w:rPr>
          <w:rFonts w:ascii="Times New Roman" w:hAnsi="Times New Roman" w:cs="Times New Roman"/>
        </w:rPr>
        <w:t>настоящий</w:t>
      </w:r>
      <w:r w:rsidRPr="00403E71">
        <w:rPr>
          <w:rFonts w:ascii="Times New Roman" w:hAnsi="Times New Roman" w:cs="Times New Roman"/>
        </w:rPr>
        <w:t xml:space="preserve"> </w:t>
      </w:r>
      <w:r w:rsidR="00357BFB">
        <w:rPr>
          <w:rFonts w:ascii="Times New Roman" w:hAnsi="Times New Roman" w:cs="Times New Roman"/>
        </w:rPr>
        <w:t>договор</w:t>
      </w:r>
      <w:r w:rsidRPr="00403E71">
        <w:rPr>
          <w:rFonts w:ascii="Times New Roman" w:hAnsi="Times New Roman" w:cs="Times New Roman"/>
        </w:rPr>
        <w:t xml:space="preserve"> </w:t>
      </w:r>
      <w:r w:rsidRPr="00C01534">
        <w:rPr>
          <w:rFonts w:ascii="Times New Roman" w:hAnsi="Times New Roman" w:cs="Times New Roman"/>
        </w:rPr>
        <w:t>о</w:t>
      </w:r>
      <w:r w:rsidRPr="00403E71">
        <w:rPr>
          <w:rFonts w:ascii="Times New Roman" w:hAnsi="Times New Roman" w:cs="Times New Roman"/>
        </w:rPr>
        <w:t xml:space="preserve"> </w:t>
      </w:r>
      <w:r w:rsidRPr="00C01534">
        <w:rPr>
          <w:rFonts w:ascii="Times New Roman" w:hAnsi="Times New Roman" w:cs="Times New Roman"/>
        </w:rPr>
        <w:t>нижеследующем</w:t>
      </w:r>
      <w:r w:rsidRPr="00403E71">
        <w:rPr>
          <w:rFonts w:ascii="Times New Roman" w:hAnsi="Times New Roman" w:cs="Times New Roman"/>
        </w:rPr>
        <w:t>:</w:t>
      </w:r>
    </w:p>
    <w:p w14:paraId="670CB65A" w14:textId="77777777" w:rsidR="00327652" w:rsidRPr="00403E71" w:rsidRDefault="00327652" w:rsidP="00296B84">
      <w:pPr>
        <w:pStyle w:val="ConsPlusNonformat"/>
        <w:ind w:firstLine="567"/>
        <w:jc w:val="both"/>
      </w:pPr>
    </w:p>
    <w:p w14:paraId="6DBC7F06" w14:textId="77777777" w:rsidR="00B40827" w:rsidRPr="00C01534" w:rsidRDefault="00B40827">
      <w:pPr>
        <w:pStyle w:val="ConsPlusNormal"/>
        <w:jc w:val="center"/>
        <w:rPr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I. Предмет </w:t>
      </w:r>
      <w:r w:rsidR="00357BFB">
        <w:rPr>
          <w:rFonts w:ascii="Times New Roman" w:hAnsi="Times New Roman" w:cs="Times New Roman"/>
          <w:sz w:val="20"/>
        </w:rPr>
        <w:t>договор</w:t>
      </w:r>
      <w:r w:rsidRPr="00C01534">
        <w:rPr>
          <w:rFonts w:ascii="Times New Roman" w:hAnsi="Times New Roman" w:cs="Times New Roman"/>
          <w:sz w:val="20"/>
        </w:rPr>
        <w:t>а</w:t>
      </w:r>
    </w:p>
    <w:p w14:paraId="7361EB55" w14:textId="77777777" w:rsidR="00357BFB" w:rsidRPr="00C01534" w:rsidRDefault="00357BFB" w:rsidP="00357BFB">
      <w:pPr>
        <w:autoSpaceDE w:val="0"/>
        <w:ind w:firstLine="426"/>
        <w:jc w:val="both"/>
        <w:rPr>
          <w:rFonts w:ascii="Times New Roman" w:hAnsi="Times New Roman"/>
          <w:sz w:val="20"/>
          <w:szCs w:val="20"/>
        </w:rPr>
      </w:pPr>
      <w:r w:rsidRPr="00C01534">
        <w:rPr>
          <w:rFonts w:ascii="Times New Roman" w:hAnsi="Times New Roman"/>
          <w:sz w:val="20"/>
          <w:szCs w:val="20"/>
        </w:rPr>
        <w:t xml:space="preserve">1.1. По настоящему договору Региональный оператор обязуется оказывать услугу по обращению с твердыми коммунальными отходами (далее по тексту – ТКО) в соответствии с действующим законодательством </w:t>
      </w:r>
      <w:r>
        <w:rPr>
          <w:rFonts w:ascii="Times New Roman" w:hAnsi="Times New Roman"/>
          <w:sz w:val="20"/>
          <w:szCs w:val="20"/>
        </w:rPr>
        <w:t>Российской Федерации</w:t>
      </w:r>
      <w:r w:rsidRPr="00C01534">
        <w:rPr>
          <w:rFonts w:ascii="Times New Roman" w:hAnsi="Times New Roman"/>
          <w:sz w:val="20"/>
          <w:szCs w:val="20"/>
        </w:rPr>
        <w:t xml:space="preserve"> в объеме и месте, которые определены в настоящем договоре,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0E8E1A49" w14:textId="77777777" w:rsidR="00357BFB" w:rsidRPr="00C01534" w:rsidRDefault="00357BFB" w:rsidP="00357BFB">
      <w:pPr>
        <w:autoSpaceDE w:val="0"/>
        <w:ind w:firstLine="426"/>
        <w:jc w:val="both"/>
        <w:rPr>
          <w:sz w:val="20"/>
          <w:szCs w:val="20"/>
        </w:rPr>
      </w:pPr>
      <w:r w:rsidRPr="00C01534">
        <w:rPr>
          <w:rFonts w:ascii="Times New Roman" w:eastAsia="Times New Roman" w:hAnsi="Times New Roman"/>
          <w:sz w:val="20"/>
          <w:szCs w:val="20"/>
          <w:lang w:eastAsia="ru-RU"/>
        </w:rPr>
        <w:t xml:space="preserve">1.2. Объем </w:t>
      </w:r>
      <w:r w:rsidRPr="00C01534">
        <w:rPr>
          <w:rFonts w:ascii="Times New Roman" w:hAnsi="Times New Roman"/>
          <w:sz w:val="20"/>
          <w:szCs w:val="20"/>
        </w:rPr>
        <w:t>ТКО</w:t>
      </w:r>
      <w:r w:rsidRPr="00C01534">
        <w:rPr>
          <w:rFonts w:ascii="Times New Roman" w:eastAsia="Times New Roman" w:hAnsi="Times New Roman"/>
          <w:sz w:val="20"/>
          <w:szCs w:val="20"/>
          <w:lang w:eastAsia="ru-RU"/>
        </w:rPr>
        <w:t xml:space="preserve">, места (площадки) накопления </w:t>
      </w:r>
      <w:r w:rsidRPr="00C01534">
        <w:rPr>
          <w:rFonts w:ascii="Times New Roman" w:hAnsi="Times New Roman"/>
          <w:sz w:val="20"/>
          <w:szCs w:val="20"/>
        </w:rPr>
        <w:t>ТКО</w:t>
      </w:r>
      <w:r w:rsidRPr="00C01534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 крупногабаритных отходов, и периодичность вывоза </w:t>
      </w:r>
      <w:r w:rsidRPr="00C01534">
        <w:rPr>
          <w:rFonts w:ascii="Times New Roman" w:hAnsi="Times New Roman"/>
          <w:sz w:val="20"/>
          <w:szCs w:val="20"/>
        </w:rPr>
        <w:t>ТКО</w:t>
      </w:r>
      <w:r w:rsidRPr="00C01534">
        <w:rPr>
          <w:rFonts w:ascii="Times New Roman" w:eastAsia="Times New Roman" w:hAnsi="Times New Roman"/>
          <w:sz w:val="20"/>
          <w:szCs w:val="20"/>
          <w:lang w:eastAsia="ru-RU"/>
        </w:rPr>
        <w:t xml:space="preserve">, а также информация о размещении мест (площадок) накопления </w:t>
      </w:r>
      <w:r w:rsidRPr="00C01534">
        <w:rPr>
          <w:rFonts w:ascii="Times New Roman" w:hAnsi="Times New Roman"/>
          <w:sz w:val="20"/>
          <w:szCs w:val="20"/>
        </w:rPr>
        <w:t>ТКО</w:t>
      </w:r>
      <w:r w:rsidRPr="00C01534">
        <w:rPr>
          <w:rFonts w:ascii="Times New Roman" w:eastAsia="Times New Roman" w:hAnsi="Times New Roman"/>
          <w:sz w:val="20"/>
          <w:szCs w:val="20"/>
          <w:lang w:eastAsia="ru-RU"/>
        </w:rPr>
        <w:t xml:space="preserve"> и подъездных путей к ним (за исключением жилых домов) определяются согласно приложению № 1 к настоящему договору.</w:t>
      </w:r>
    </w:p>
    <w:p w14:paraId="7C93267A" w14:textId="77777777" w:rsidR="00296B84" w:rsidRPr="00C01534" w:rsidRDefault="005C4AFE" w:rsidP="00296B84">
      <w:pPr>
        <w:pStyle w:val="ConsPlusNormal"/>
        <w:ind w:firstLine="426"/>
        <w:jc w:val="both"/>
        <w:rPr>
          <w:sz w:val="20"/>
        </w:rPr>
      </w:pPr>
      <w:r w:rsidRPr="00C01534">
        <w:rPr>
          <w:rFonts w:ascii="Times New Roman" w:hAnsi="Times New Roman"/>
          <w:sz w:val="20"/>
          <w:lang w:eastAsia="ru-RU"/>
        </w:rPr>
        <w:t xml:space="preserve">1.3. </w:t>
      </w:r>
      <w:r w:rsidR="00296B84" w:rsidRPr="00C01534">
        <w:rPr>
          <w:rFonts w:ascii="Times New Roman" w:hAnsi="Times New Roman" w:cs="Times New Roman"/>
          <w:sz w:val="20"/>
        </w:rPr>
        <w:t xml:space="preserve">Способ складирования ТКО определяется с учетом имеющихся технологических возможностей, и может осуществляется следующим способом: </w:t>
      </w:r>
      <w:r w:rsidR="00296B84" w:rsidRPr="00C01534">
        <w:rPr>
          <w:rFonts w:ascii="Times New Roman" w:hAnsi="Times New Roman"/>
          <w:sz w:val="20"/>
        </w:rPr>
        <w:t>в контейнеры</w:t>
      </w:r>
      <w:r w:rsidR="00095E62" w:rsidRPr="00C01534">
        <w:rPr>
          <w:rFonts w:ascii="Times New Roman" w:hAnsi="Times New Roman"/>
          <w:sz w:val="20"/>
        </w:rPr>
        <w:t>.</w:t>
      </w:r>
    </w:p>
    <w:p w14:paraId="34380CDC" w14:textId="77777777" w:rsidR="00296B84" w:rsidRPr="00C01534" w:rsidRDefault="00296B84" w:rsidP="00296B84">
      <w:pPr>
        <w:autoSpaceDE w:val="0"/>
        <w:ind w:firstLine="540"/>
        <w:jc w:val="both"/>
        <w:rPr>
          <w:sz w:val="20"/>
          <w:szCs w:val="20"/>
        </w:rPr>
      </w:pPr>
      <w:r w:rsidRPr="00C01534">
        <w:rPr>
          <w:rFonts w:ascii="Times New Roman" w:hAnsi="Times New Roman"/>
          <w:sz w:val="20"/>
          <w:szCs w:val="20"/>
        </w:rPr>
        <w:t>Складирование крупногабаритных отходов осуществляется:</w:t>
      </w:r>
      <w:r w:rsidRPr="00C01534">
        <w:rPr>
          <w:sz w:val="20"/>
          <w:szCs w:val="20"/>
        </w:rPr>
        <w:t xml:space="preserve"> </w:t>
      </w:r>
      <w:r w:rsidRPr="00C01534">
        <w:rPr>
          <w:rFonts w:ascii="Times New Roman" w:hAnsi="Times New Roman"/>
          <w:sz w:val="20"/>
          <w:szCs w:val="20"/>
        </w:rPr>
        <w:t>без контейнера</w:t>
      </w:r>
      <w:r w:rsidR="00095E62" w:rsidRPr="00C01534">
        <w:rPr>
          <w:rFonts w:ascii="Times New Roman" w:hAnsi="Times New Roman"/>
          <w:sz w:val="20"/>
          <w:szCs w:val="20"/>
        </w:rPr>
        <w:t>.</w:t>
      </w:r>
    </w:p>
    <w:p w14:paraId="6552152F" w14:textId="360E2295" w:rsidR="005C4AFE" w:rsidRPr="00C01534" w:rsidRDefault="005C4AFE" w:rsidP="00CF4C3F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1.4. Дата начала оказания услуг по обращению с </w:t>
      </w:r>
      <w:r w:rsidR="00C01534" w:rsidRPr="00C01534">
        <w:rPr>
          <w:rFonts w:ascii="Times New Roman" w:hAnsi="Times New Roman"/>
          <w:sz w:val="20"/>
        </w:rPr>
        <w:t>ТКО</w:t>
      </w:r>
      <w:r w:rsidRPr="00C01534">
        <w:rPr>
          <w:rFonts w:ascii="Times New Roman" w:hAnsi="Times New Roman" w:cs="Times New Roman"/>
          <w:sz w:val="20"/>
        </w:rPr>
        <w:t xml:space="preserve"> </w:t>
      </w:r>
      <w:r w:rsidR="00C658A4">
        <w:rPr>
          <w:rFonts w:ascii="Times New Roman" w:hAnsi="Times New Roman" w:cs="Times New Roman"/>
          <w:sz w:val="20"/>
        </w:rPr>
        <w:t xml:space="preserve">с </w:t>
      </w:r>
      <w:r w:rsidR="00403E71">
        <w:rPr>
          <w:rFonts w:ascii="Times New Roman" w:hAnsi="Times New Roman" w:cs="Times New Roman"/>
          <w:sz w:val="20"/>
        </w:rPr>
        <w:t>______________________</w:t>
      </w:r>
      <w:r w:rsidR="00C658A4" w:rsidRPr="00C01534">
        <w:rPr>
          <w:rFonts w:ascii="Times New Roman" w:hAnsi="Times New Roman" w:cs="Times New Roman"/>
          <w:sz w:val="20"/>
        </w:rPr>
        <w:t xml:space="preserve"> года</w:t>
      </w:r>
      <w:r w:rsidR="00095E62" w:rsidRPr="00C01534">
        <w:rPr>
          <w:rFonts w:ascii="Times New Roman" w:hAnsi="Times New Roman" w:cs="Times New Roman"/>
          <w:sz w:val="20"/>
        </w:rPr>
        <w:t>.</w:t>
      </w:r>
    </w:p>
    <w:p w14:paraId="19038DEF" w14:textId="77777777" w:rsidR="00327652" w:rsidRPr="00C01534" w:rsidRDefault="0032765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3868C5D8" w14:textId="77777777" w:rsidR="00B40827" w:rsidRPr="00C01534" w:rsidRDefault="00B40827">
      <w:pPr>
        <w:pStyle w:val="ConsPlusNormal"/>
        <w:jc w:val="center"/>
        <w:rPr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II. Сроки и порядок оплаты по </w:t>
      </w:r>
      <w:r w:rsidR="00357BFB">
        <w:rPr>
          <w:rFonts w:ascii="Times New Roman" w:hAnsi="Times New Roman" w:cs="Times New Roman"/>
          <w:sz w:val="20"/>
        </w:rPr>
        <w:t>договор</w:t>
      </w:r>
      <w:r w:rsidRPr="00C01534">
        <w:rPr>
          <w:rFonts w:ascii="Times New Roman" w:hAnsi="Times New Roman" w:cs="Times New Roman"/>
          <w:sz w:val="20"/>
        </w:rPr>
        <w:t>у</w:t>
      </w:r>
    </w:p>
    <w:p w14:paraId="267AB5E7" w14:textId="77777777" w:rsidR="001064EE" w:rsidRPr="00C01534" w:rsidRDefault="001064EE" w:rsidP="001064EE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2.1.  Под расчетным периодом по настоящему договору понимается один календарный месяц. </w:t>
      </w:r>
    </w:p>
    <w:p w14:paraId="4CA12EDE" w14:textId="77777777" w:rsidR="001064EE" w:rsidRPr="00C01534" w:rsidRDefault="001064EE" w:rsidP="001064EE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В случае распространения действия договора на прошедшее время, первым расчетным периодом считается период с момента начала оказания услуги, указанного в настоящем договоре (пункт 8.1</w:t>
      </w:r>
      <w:r>
        <w:rPr>
          <w:rFonts w:ascii="Times New Roman" w:hAnsi="Times New Roman" w:cs="Times New Roman"/>
          <w:sz w:val="20"/>
        </w:rPr>
        <w:t>.</w:t>
      </w:r>
      <w:r w:rsidRPr="00C01534">
        <w:rPr>
          <w:rFonts w:ascii="Times New Roman" w:hAnsi="Times New Roman" w:cs="Times New Roman"/>
          <w:sz w:val="20"/>
        </w:rPr>
        <w:t xml:space="preserve">) и до последнего числа месяца, в котором подписан договор.  </w:t>
      </w:r>
    </w:p>
    <w:p w14:paraId="5E8FCD38" w14:textId="77777777" w:rsidR="001064EE" w:rsidRDefault="001064EE" w:rsidP="001064EE">
      <w:pPr>
        <w:pStyle w:val="ConsPlusNormal"/>
        <w:ind w:firstLine="567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Оплата услуг по настоящему договору осуществляется по цене, определенной в пределах утвержденного Региональной службой по тарифам Кировской области единого тарифа на услугу Регионального оператора:</w:t>
      </w:r>
    </w:p>
    <w:p w14:paraId="4DC0BDA0" w14:textId="0B1FFB30" w:rsidR="00406942" w:rsidRPr="00403E71" w:rsidRDefault="00406942" w:rsidP="00406942">
      <w:pPr>
        <w:pStyle w:val="ConsPlusNormal"/>
        <w:ind w:firstLine="426"/>
        <w:rPr>
          <w:rFonts w:ascii="Times New Roman" w:hAnsi="Times New Roman"/>
          <w:sz w:val="20"/>
        </w:rPr>
      </w:pPr>
      <w:r w:rsidRPr="00403E71">
        <w:rPr>
          <w:rFonts w:ascii="Times New Roman" w:hAnsi="Times New Roman"/>
          <w:sz w:val="20"/>
        </w:rPr>
        <w:br/>
      </w:r>
      <w:r w:rsidR="00403E71">
        <w:rPr>
          <w:rFonts w:ascii="Times New Roman" w:hAnsi="Times New Roman"/>
          <w:sz w:val="20"/>
        </w:rPr>
        <w:t>________________________________________________________________________________________________</w:t>
      </w:r>
    </w:p>
    <w:p w14:paraId="76378C9F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</w:t>
      </w:r>
      <w:r w:rsidRPr="00C01534">
        <w:rPr>
          <w:rFonts w:ascii="Times New Roman" w:hAnsi="Times New Roman" w:cs="Times New Roman"/>
          <w:sz w:val="20"/>
        </w:rPr>
        <w:t xml:space="preserve">алог на добавленную стоимость не взимается в соответствии со статьей 149 Налогового кодекса РФ (с изменениями, внесенными Федеральным законом от 26.07.2019 № 211-ФЗ «О внесении изменений в главы 21 и 25 части второй Налогового кодекса </w:t>
      </w:r>
      <w:r>
        <w:rPr>
          <w:rFonts w:ascii="Times New Roman" w:hAnsi="Times New Roman"/>
          <w:sz w:val="20"/>
        </w:rPr>
        <w:t>Российской Федерации</w:t>
      </w:r>
      <w:r w:rsidRPr="00C01534">
        <w:rPr>
          <w:rFonts w:ascii="Times New Roman" w:hAnsi="Times New Roman" w:cs="Times New Roman"/>
          <w:sz w:val="20"/>
        </w:rPr>
        <w:t>»).</w:t>
      </w:r>
    </w:p>
    <w:p w14:paraId="4C1AA65F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Информирование Потребителя о едином тарифе на услугу Регионального оператора осуществляется Региональным оператором путем публикации в средствах массовой информации и/или размещения информации на официальном сайте Регионального оператора.</w:t>
      </w:r>
    </w:p>
    <w:p w14:paraId="356D7908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Потребитель оплачивает услугу по обращению с ТКО в соответствии с действующим законодательством </w:t>
      </w:r>
      <w:r>
        <w:rPr>
          <w:rFonts w:ascii="Times New Roman" w:hAnsi="Times New Roman"/>
          <w:sz w:val="20"/>
        </w:rPr>
        <w:t>Российской Федерации</w:t>
      </w:r>
      <w:r w:rsidRPr="00C01534">
        <w:rPr>
          <w:rFonts w:ascii="Times New Roman" w:hAnsi="Times New Roman" w:cs="Times New Roman"/>
          <w:sz w:val="20"/>
        </w:rPr>
        <w:t>. Расчет ежемесячной платы за коммунальную услугу по обращению с ТКО определяется в соответствии с постановлением Правительства РФ от 03.06.2016 № 505 «Об утверждении Правил коммерческого учета объема и (или) массы твердых коммунальных отходов». В случае изменения действующего законодательства и/или единого тарифа на услугу Регионального оператора, расчет платы за коммунальную услугу будет производиться в соответствии с законодательством и единым тарифом на услугу Регионального оператора, действующим на момент оказания услуги. При этом внесение изменений в действующий договор не требуется.</w:t>
      </w:r>
    </w:p>
    <w:p w14:paraId="43C8FEAC" w14:textId="77777777" w:rsidR="001064EE" w:rsidRPr="00C01534" w:rsidRDefault="001064EE" w:rsidP="001064EE">
      <w:pPr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1534">
        <w:rPr>
          <w:rFonts w:ascii="Times New Roman" w:hAnsi="Times New Roman"/>
          <w:sz w:val="20"/>
          <w:szCs w:val="20"/>
        </w:rPr>
        <w:t xml:space="preserve">2.2. </w:t>
      </w:r>
      <w:r w:rsidRPr="00C01534">
        <w:rPr>
          <w:rFonts w:ascii="Times New Roman" w:eastAsia="Times New Roman" w:hAnsi="Times New Roman"/>
          <w:sz w:val="20"/>
          <w:szCs w:val="20"/>
          <w:lang w:eastAsia="ru-RU"/>
        </w:rPr>
        <w:t xml:space="preserve">Потребитель, на основании полученного у Регионального оператора счета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C01534">
        <w:rPr>
          <w:rFonts w:ascii="Times New Roman" w:eastAsia="Times New Roman" w:hAnsi="Times New Roman"/>
          <w:sz w:val="20"/>
          <w:szCs w:val="20"/>
          <w:lang w:eastAsia="ru-RU"/>
        </w:rPr>
        <w:t>счета-фактуры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C01534">
        <w:rPr>
          <w:rFonts w:ascii="Times New Roman" w:eastAsia="Times New Roman" w:hAnsi="Times New Roman"/>
          <w:sz w:val="20"/>
          <w:szCs w:val="20"/>
          <w:lang w:eastAsia="ru-RU"/>
        </w:rPr>
        <w:t xml:space="preserve"> и акта оказанных услуг, обязан оплатить коммунальную услугу по обращению с </w:t>
      </w:r>
      <w:r w:rsidRPr="00C01534">
        <w:rPr>
          <w:rFonts w:ascii="Times New Roman" w:hAnsi="Times New Roman"/>
          <w:sz w:val="20"/>
          <w:szCs w:val="20"/>
        </w:rPr>
        <w:t>ТКО</w:t>
      </w:r>
      <w:r w:rsidRPr="00C01534">
        <w:rPr>
          <w:rFonts w:ascii="Times New Roman" w:eastAsia="Times New Roman" w:hAnsi="Times New Roman"/>
          <w:sz w:val="20"/>
          <w:szCs w:val="20"/>
          <w:lang w:eastAsia="ru-RU"/>
        </w:rPr>
        <w:t xml:space="preserve"> до 10-го числа месяца, следующего за месяцем, в котором была оказана услуга по обращению с </w:t>
      </w:r>
      <w:r w:rsidRPr="00C01534">
        <w:rPr>
          <w:rFonts w:ascii="Times New Roman" w:hAnsi="Times New Roman"/>
          <w:sz w:val="20"/>
          <w:szCs w:val="20"/>
        </w:rPr>
        <w:t>ТКО</w:t>
      </w:r>
      <w:r w:rsidRPr="00C0153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10DEF35D" w14:textId="77777777" w:rsidR="001064EE" w:rsidRDefault="001064EE" w:rsidP="001064EE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C01534">
        <w:rPr>
          <w:rFonts w:ascii="Times New Roman" w:hAnsi="Times New Roman"/>
          <w:sz w:val="20"/>
          <w:szCs w:val="20"/>
        </w:rPr>
        <w:t xml:space="preserve">В случае распространения действия договора на прошедшее время, оказанные до момента заключения договора услуги включаются в счета </w:t>
      </w:r>
      <w:r>
        <w:rPr>
          <w:rFonts w:ascii="Times New Roman" w:hAnsi="Times New Roman"/>
          <w:sz w:val="20"/>
          <w:szCs w:val="20"/>
        </w:rPr>
        <w:t>(</w:t>
      </w:r>
      <w:r w:rsidRPr="00C01534">
        <w:rPr>
          <w:rFonts w:ascii="Times New Roman" w:hAnsi="Times New Roman"/>
          <w:sz w:val="20"/>
          <w:szCs w:val="20"/>
        </w:rPr>
        <w:t>счета-фактуры</w:t>
      </w:r>
      <w:r>
        <w:rPr>
          <w:rFonts w:ascii="Times New Roman" w:hAnsi="Times New Roman"/>
          <w:sz w:val="20"/>
          <w:szCs w:val="20"/>
        </w:rPr>
        <w:t>)</w:t>
      </w:r>
      <w:r w:rsidRPr="00C01534">
        <w:rPr>
          <w:rFonts w:ascii="Times New Roman" w:hAnsi="Times New Roman"/>
          <w:sz w:val="20"/>
          <w:szCs w:val="20"/>
        </w:rPr>
        <w:t xml:space="preserve"> и акты оказанных услуг, которые подлежат получению Потребителем в течении 10 календарных дней с момента окончания первого расчетного периода.</w:t>
      </w:r>
    </w:p>
    <w:p w14:paraId="542AF952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2.</w:t>
      </w:r>
      <w:r>
        <w:rPr>
          <w:rFonts w:ascii="Times New Roman" w:hAnsi="Times New Roman" w:cs="Times New Roman"/>
          <w:sz w:val="20"/>
        </w:rPr>
        <w:t>3</w:t>
      </w:r>
      <w:r w:rsidRPr="00C01534">
        <w:rPr>
          <w:rFonts w:ascii="Times New Roman" w:hAnsi="Times New Roman" w:cs="Times New Roman"/>
          <w:sz w:val="20"/>
        </w:rPr>
        <w:t>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0FABA405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46C01681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В случае неполучения ответа в течение 10 рабочих дней со дня направления стороне акта сверки расчетов, </w:t>
      </w:r>
      <w:r w:rsidRPr="00C01534">
        <w:rPr>
          <w:rFonts w:ascii="Times New Roman" w:hAnsi="Times New Roman" w:cs="Times New Roman"/>
          <w:sz w:val="20"/>
        </w:rPr>
        <w:lastRenderedPageBreak/>
        <w:t>направленный акт считается согласованным и подписанным обеими сторонами.</w:t>
      </w:r>
    </w:p>
    <w:p w14:paraId="522C1FAA" w14:textId="77777777" w:rsidR="00B40827" w:rsidRPr="00C01534" w:rsidRDefault="00B4082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01C79D92" w14:textId="77777777" w:rsidR="00F14C1E" w:rsidRPr="00C01534" w:rsidRDefault="00F14C1E" w:rsidP="00F14C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  <w:lang w:val="en-US"/>
        </w:rPr>
        <w:t>II</w:t>
      </w:r>
      <w:r w:rsidRPr="00C01534">
        <w:rPr>
          <w:rFonts w:ascii="Times New Roman" w:hAnsi="Times New Roman" w:cs="Times New Roman"/>
          <w:sz w:val="20"/>
        </w:rPr>
        <w:t>I. Права и обязанности сторон</w:t>
      </w:r>
    </w:p>
    <w:p w14:paraId="61F4913A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3.1. Региональный оператор обязан:</w:t>
      </w:r>
    </w:p>
    <w:p w14:paraId="7E7437D5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а) принимать </w:t>
      </w:r>
      <w:r w:rsidRPr="00C01534">
        <w:rPr>
          <w:rFonts w:ascii="Times New Roman" w:hAnsi="Times New Roman"/>
          <w:sz w:val="20"/>
        </w:rPr>
        <w:t>ТКО</w:t>
      </w:r>
      <w:r w:rsidRPr="00C01534">
        <w:rPr>
          <w:rFonts w:ascii="Times New Roman" w:hAnsi="Times New Roman" w:cs="Times New Roman"/>
          <w:sz w:val="20"/>
        </w:rPr>
        <w:t xml:space="preserve"> в объеме и в месте, которые определены </w:t>
      </w:r>
      <w:r w:rsidRPr="00C01534">
        <w:rPr>
          <w:rFonts w:ascii="Times New Roman" w:hAnsi="Times New Roman" w:cs="Times New Roman"/>
          <w:color w:val="000000"/>
          <w:sz w:val="20"/>
        </w:rPr>
        <w:t xml:space="preserve">в </w:t>
      </w:r>
      <w:r w:rsidRPr="00C01534">
        <w:rPr>
          <w:rFonts w:ascii="Times New Roman" w:hAnsi="Times New Roman" w:cs="Times New Roman"/>
          <w:sz w:val="20"/>
        </w:rPr>
        <w:t>приложении к настоящему договору;</w:t>
      </w:r>
    </w:p>
    <w:p w14:paraId="4B8EEE73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б) обеспечивать транспортирование, обработку, обезвреживание, захоронение принятых </w:t>
      </w:r>
      <w:r w:rsidRPr="00C01534">
        <w:rPr>
          <w:rFonts w:ascii="Times New Roman" w:hAnsi="Times New Roman"/>
          <w:sz w:val="20"/>
        </w:rPr>
        <w:t>ТКО</w:t>
      </w:r>
      <w:r w:rsidRPr="00C01534">
        <w:rPr>
          <w:rFonts w:ascii="Times New Roman" w:hAnsi="Times New Roman" w:cs="Times New Roman"/>
          <w:sz w:val="20"/>
        </w:rPr>
        <w:t xml:space="preserve"> в соответствии с законодательством </w:t>
      </w:r>
      <w:r>
        <w:rPr>
          <w:rFonts w:ascii="Times New Roman" w:hAnsi="Times New Roman"/>
          <w:sz w:val="20"/>
        </w:rPr>
        <w:t>Российской Федерации</w:t>
      </w:r>
      <w:r w:rsidRPr="00C01534">
        <w:rPr>
          <w:rFonts w:ascii="Times New Roman" w:hAnsi="Times New Roman" w:cs="Times New Roman"/>
          <w:sz w:val="20"/>
        </w:rPr>
        <w:t>;</w:t>
      </w:r>
    </w:p>
    <w:p w14:paraId="455E8639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в) производить начисление платы за услугу по обращению с ТКО;</w:t>
      </w:r>
    </w:p>
    <w:p w14:paraId="56500761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г) предоставлять Потребителю информацию в соответствии со стандартами раскрытия информации в области обращения с </w:t>
      </w:r>
      <w:r w:rsidRPr="00C01534">
        <w:rPr>
          <w:rFonts w:ascii="Times New Roman" w:hAnsi="Times New Roman"/>
          <w:sz w:val="20"/>
        </w:rPr>
        <w:t>ТКО</w:t>
      </w:r>
      <w:r w:rsidRPr="00C01534">
        <w:rPr>
          <w:rFonts w:ascii="Times New Roman" w:hAnsi="Times New Roman" w:cs="Times New Roman"/>
          <w:sz w:val="20"/>
        </w:rPr>
        <w:t xml:space="preserve"> в порядке, предусмотренном законодательством </w:t>
      </w:r>
      <w:r>
        <w:rPr>
          <w:rFonts w:ascii="Times New Roman" w:hAnsi="Times New Roman"/>
          <w:sz w:val="20"/>
        </w:rPr>
        <w:t>Российской Федерации</w:t>
      </w:r>
      <w:r w:rsidRPr="00C01534">
        <w:rPr>
          <w:rFonts w:ascii="Times New Roman" w:hAnsi="Times New Roman" w:cs="Times New Roman"/>
          <w:sz w:val="20"/>
        </w:rPr>
        <w:t>;</w:t>
      </w:r>
    </w:p>
    <w:p w14:paraId="573809CD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д)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</w:t>
      </w:r>
      <w:r>
        <w:rPr>
          <w:rFonts w:ascii="Times New Roman" w:hAnsi="Times New Roman"/>
          <w:sz w:val="20"/>
        </w:rPr>
        <w:t>Российской Федерации</w:t>
      </w:r>
      <w:r w:rsidRPr="00C01534">
        <w:rPr>
          <w:rFonts w:ascii="Times New Roman" w:hAnsi="Times New Roman" w:cs="Times New Roman"/>
          <w:sz w:val="20"/>
        </w:rPr>
        <w:t xml:space="preserve"> для рассмотрения обращений граждан;</w:t>
      </w:r>
    </w:p>
    <w:p w14:paraId="1BDCD717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е)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</w:t>
      </w:r>
      <w:r>
        <w:rPr>
          <w:rFonts w:ascii="Times New Roman" w:hAnsi="Times New Roman"/>
          <w:sz w:val="20"/>
        </w:rPr>
        <w:t>Российской Федерации</w:t>
      </w:r>
      <w:r w:rsidRPr="00C01534">
        <w:rPr>
          <w:rFonts w:ascii="Times New Roman" w:hAnsi="Times New Roman" w:cs="Times New Roman"/>
          <w:sz w:val="20"/>
        </w:rPr>
        <w:t>.</w:t>
      </w:r>
    </w:p>
    <w:p w14:paraId="02344A20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3.2. Региональный оператор имеет право:</w:t>
      </w:r>
    </w:p>
    <w:p w14:paraId="2B0C6D04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а) осуществлять контроль за учетом объема и (или) массы принятых </w:t>
      </w:r>
      <w:r w:rsidRPr="00C01534">
        <w:rPr>
          <w:rFonts w:ascii="Times New Roman" w:hAnsi="Times New Roman"/>
          <w:sz w:val="20"/>
        </w:rPr>
        <w:t>ТКО</w:t>
      </w:r>
      <w:r w:rsidRPr="00C01534">
        <w:rPr>
          <w:rFonts w:ascii="Times New Roman" w:hAnsi="Times New Roman" w:cs="Times New Roman"/>
          <w:sz w:val="20"/>
        </w:rPr>
        <w:t xml:space="preserve">. </w:t>
      </w:r>
      <w:bookmarkStart w:id="2" w:name="_Hlk21680568"/>
      <w:r w:rsidRPr="00C01534">
        <w:rPr>
          <w:rFonts w:ascii="Times New Roman" w:hAnsi="Times New Roman"/>
          <w:sz w:val="20"/>
        </w:rPr>
        <w:t>В случае выявления</w:t>
      </w:r>
      <w:r w:rsidRPr="00C01534">
        <w:rPr>
          <w:rFonts w:ascii="Times New Roman" w:hAnsi="Times New Roman" w:cs="Times New Roman"/>
          <w:sz w:val="20"/>
        </w:rPr>
        <w:t xml:space="preserve"> Региональным оператором </w:t>
      </w:r>
      <w:r w:rsidRPr="00C01534">
        <w:rPr>
          <w:rFonts w:ascii="Times New Roman" w:hAnsi="Times New Roman"/>
          <w:sz w:val="20"/>
        </w:rPr>
        <w:t>фактов переполнения контейнеров, бункеров и (или) занижения объемов накопления ТКО, учет которых производится исходя из количества и объема контейнеров, учет объемов ТКО в целях расчета платы может быть осуществлен исходя из нормативов накопления</w:t>
      </w:r>
      <w:r w:rsidRPr="00C01534">
        <w:rPr>
          <w:rFonts w:ascii="Times New Roman" w:hAnsi="Times New Roman" w:cs="Times New Roman"/>
          <w:sz w:val="20"/>
        </w:rPr>
        <w:t>;</w:t>
      </w:r>
    </w:p>
    <w:bookmarkEnd w:id="2"/>
    <w:p w14:paraId="16BEFF8F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б) инициировать проведение сверки расчетов по настоящему договору.</w:t>
      </w:r>
    </w:p>
    <w:p w14:paraId="385ED7E8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3.3. Потребитель обязан:</w:t>
      </w:r>
    </w:p>
    <w:p w14:paraId="298DB9A5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а) осуществлять складирование </w:t>
      </w:r>
      <w:r w:rsidRPr="00C01534">
        <w:rPr>
          <w:rFonts w:ascii="Times New Roman" w:hAnsi="Times New Roman"/>
          <w:sz w:val="20"/>
        </w:rPr>
        <w:t>ТКО</w:t>
      </w:r>
      <w:r w:rsidRPr="00C01534">
        <w:rPr>
          <w:rFonts w:ascii="Times New Roman" w:hAnsi="Times New Roman" w:cs="Times New Roman"/>
          <w:sz w:val="20"/>
        </w:rPr>
        <w:t xml:space="preserve"> в местах накопления </w:t>
      </w:r>
      <w:r w:rsidRPr="00C01534">
        <w:rPr>
          <w:rFonts w:ascii="Times New Roman" w:hAnsi="Times New Roman"/>
          <w:sz w:val="20"/>
        </w:rPr>
        <w:t>ТКО</w:t>
      </w:r>
      <w:r w:rsidRPr="00C01534">
        <w:rPr>
          <w:rFonts w:ascii="Times New Roman" w:hAnsi="Times New Roman" w:cs="Times New Roman"/>
          <w:sz w:val="20"/>
        </w:rPr>
        <w:t xml:space="preserve">, определенных договором на оказание услуг по обращению с </w:t>
      </w:r>
      <w:r w:rsidRPr="00C01534">
        <w:rPr>
          <w:rFonts w:ascii="Times New Roman" w:hAnsi="Times New Roman"/>
          <w:sz w:val="20"/>
        </w:rPr>
        <w:t>ТКО</w:t>
      </w:r>
      <w:r w:rsidRPr="00C01534">
        <w:rPr>
          <w:rFonts w:ascii="Times New Roman" w:hAnsi="Times New Roman" w:cs="Times New Roman"/>
          <w:sz w:val="20"/>
        </w:rPr>
        <w:t>, в соответствии с территориальной схемой обращения с отходами;</w:t>
      </w:r>
    </w:p>
    <w:p w14:paraId="3D17CB07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б) обеспечивать учет объема и (или) массы </w:t>
      </w:r>
      <w:r w:rsidRPr="00C01534">
        <w:rPr>
          <w:rFonts w:ascii="Times New Roman" w:hAnsi="Times New Roman"/>
          <w:sz w:val="20"/>
        </w:rPr>
        <w:t>ТКО</w:t>
      </w:r>
      <w:r w:rsidRPr="00C01534">
        <w:rPr>
          <w:rFonts w:ascii="Times New Roman" w:hAnsi="Times New Roman" w:cs="Times New Roman"/>
          <w:sz w:val="20"/>
        </w:rPr>
        <w:t xml:space="preserve"> в соответствии с Правилами коммерческого учета объема и (или) массы твердых коммунальных отходов, утвержденными постановлением Правительства РФ от 3 июня 2016 г. № 505 «Об утверждении Правил коммерческого учета объема и (или) массы твердых коммунальных отходов»;</w:t>
      </w:r>
    </w:p>
    <w:p w14:paraId="54D4AE73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7E35429F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г) обеспечивать складирование </w:t>
      </w:r>
      <w:r w:rsidRPr="00C01534">
        <w:rPr>
          <w:rFonts w:ascii="Times New Roman" w:hAnsi="Times New Roman"/>
          <w:sz w:val="20"/>
        </w:rPr>
        <w:t>ТКО</w:t>
      </w:r>
      <w:r w:rsidRPr="00C01534">
        <w:rPr>
          <w:rFonts w:ascii="Times New Roman" w:hAnsi="Times New Roman" w:cs="Times New Roman"/>
          <w:sz w:val="20"/>
        </w:rPr>
        <w:t xml:space="preserve"> в контейнеры или иные места в соответствии с приложением к настоящему договору;</w:t>
      </w:r>
    </w:p>
    <w:p w14:paraId="5C49CD97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д) не допускать повреждения контейнеров, сжигания </w:t>
      </w:r>
      <w:r w:rsidRPr="00C01534">
        <w:rPr>
          <w:rFonts w:ascii="Times New Roman" w:hAnsi="Times New Roman"/>
          <w:sz w:val="20"/>
        </w:rPr>
        <w:t>ТКО</w:t>
      </w:r>
      <w:r w:rsidRPr="00C01534">
        <w:rPr>
          <w:rFonts w:ascii="Times New Roman" w:hAnsi="Times New Roman" w:cs="Times New Roman"/>
          <w:sz w:val="20"/>
        </w:rPr>
        <w:t xml:space="preserve"> в контейнерах, а также на контейнерных площадках, складирования в контейнерах запрещенных отходов и предметов;</w:t>
      </w:r>
    </w:p>
    <w:p w14:paraId="1660EF34" w14:textId="77777777" w:rsidR="00F14C1E" w:rsidRPr="00C01534" w:rsidRDefault="00F14C1E" w:rsidP="00F14C1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е) назначить лицо, ответственное за взаимодействие с </w:t>
      </w:r>
      <w:r w:rsidR="002859BB">
        <w:rPr>
          <w:rFonts w:ascii="Times New Roman" w:hAnsi="Times New Roman" w:cs="Times New Roman"/>
          <w:sz w:val="20"/>
        </w:rPr>
        <w:t>Региональным оператором</w:t>
      </w:r>
      <w:r w:rsidRPr="00C01534">
        <w:rPr>
          <w:rFonts w:ascii="Times New Roman" w:hAnsi="Times New Roman" w:cs="Times New Roman"/>
          <w:sz w:val="20"/>
        </w:rPr>
        <w:t xml:space="preserve"> по вопросам исполнения настоящего </w:t>
      </w:r>
      <w:r w:rsidR="00357BFB">
        <w:rPr>
          <w:rFonts w:ascii="Times New Roman" w:hAnsi="Times New Roman" w:cs="Times New Roman"/>
          <w:sz w:val="20"/>
        </w:rPr>
        <w:t>договор</w:t>
      </w:r>
      <w:r w:rsidRPr="00C01534">
        <w:rPr>
          <w:rFonts w:ascii="Times New Roman" w:hAnsi="Times New Roman" w:cs="Times New Roman"/>
          <w:sz w:val="20"/>
        </w:rPr>
        <w:t>а: ________________________________________, телефон (раб., сот.): ________________________________________;</w:t>
      </w:r>
    </w:p>
    <w:p w14:paraId="1FC54D19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ж) уведомить Регионального оператора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6F2B7C30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3.4. Потребитель имеет право:</w:t>
      </w:r>
    </w:p>
    <w:p w14:paraId="724841E8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а) получать от Регионального оператора информацию об изменении установленных тарифов в области обращения с </w:t>
      </w:r>
      <w:r w:rsidRPr="00C01534">
        <w:rPr>
          <w:rFonts w:ascii="Times New Roman" w:hAnsi="Times New Roman"/>
          <w:sz w:val="20"/>
        </w:rPr>
        <w:t>ТКО</w:t>
      </w:r>
      <w:r w:rsidRPr="00C01534">
        <w:rPr>
          <w:rFonts w:ascii="Times New Roman" w:hAnsi="Times New Roman" w:cs="Times New Roman"/>
          <w:sz w:val="20"/>
        </w:rPr>
        <w:t>;</w:t>
      </w:r>
    </w:p>
    <w:p w14:paraId="591566E1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б) инициировать проведение сверки расчетов по настоящему договору.</w:t>
      </w:r>
    </w:p>
    <w:p w14:paraId="25189A7C" w14:textId="77777777" w:rsidR="00327652" w:rsidRPr="00C01534" w:rsidRDefault="0032765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3BEB4B3B" w14:textId="77777777" w:rsidR="001064EE" w:rsidRPr="00C01534" w:rsidRDefault="001064EE" w:rsidP="001064E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  <w:lang w:val="en-US"/>
        </w:rPr>
        <w:t>I</w:t>
      </w:r>
      <w:r w:rsidRPr="00C01534">
        <w:rPr>
          <w:rFonts w:ascii="Times New Roman" w:hAnsi="Times New Roman" w:cs="Times New Roman"/>
          <w:sz w:val="20"/>
        </w:rPr>
        <w:t xml:space="preserve">V. Порядок осуществления учета объема и (или) массы </w:t>
      </w:r>
      <w:r w:rsidRPr="00C01534">
        <w:rPr>
          <w:rFonts w:ascii="Times New Roman" w:hAnsi="Times New Roman"/>
          <w:sz w:val="20"/>
        </w:rPr>
        <w:t>ТКО</w:t>
      </w:r>
    </w:p>
    <w:p w14:paraId="4CB1FB83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4.1. Стороны согласились производить учет объема </w:t>
      </w:r>
      <w:r w:rsidRPr="00C01534">
        <w:rPr>
          <w:rFonts w:ascii="Times New Roman" w:hAnsi="Times New Roman"/>
          <w:sz w:val="20"/>
        </w:rPr>
        <w:t>ТКО</w:t>
      </w:r>
      <w:r w:rsidRPr="00C01534">
        <w:rPr>
          <w:rFonts w:ascii="Times New Roman" w:hAnsi="Times New Roman" w:cs="Times New Roman"/>
          <w:sz w:val="20"/>
        </w:rPr>
        <w:t xml:space="preserve"> в соответствии с Правилами коммерческого уч</w:t>
      </w:r>
      <w:r>
        <w:rPr>
          <w:rFonts w:ascii="Times New Roman" w:hAnsi="Times New Roman" w:cs="Times New Roman"/>
          <w:sz w:val="20"/>
        </w:rPr>
        <w:t>е</w:t>
      </w:r>
      <w:r w:rsidRPr="00C01534">
        <w:rPr>
          <w:rFonts w:ascii="Times New Roman" w:hAnsi="Times New Roman" w:cs="Times New Roman"/>
          <w:sz w:val="20"/>
        </w:rPr>
        <w:t>та объ</w:t>
      </w:r>
      <w:r>
        <w:rPr>
          <w:rFonts w:ascii="Times New Roman" w:hAnsi="Times New Roman" w:cs="Times New Roman"/>
          <w:sz w:val="20"/>
        </w:rPr>
        <w:t>е</w:t>
      </w:r>
      <w:r w:rsidRPr="00C01534">
        <w:rPr>
          <w:rFonts w:ascii="Times New Roman" w:hAnsi="Times New Roman" w:cs="Times New Roman"/>
          <w:sz w:val="20"/>
        </w:rPr>
        <w:t>ма тв</w:t>
      </w:r>
      <w:r>
        <w:rPr>
          <w:rFonts w:ascii="Times New Roman" w:hAnsi="Times New Roman" w:cs="Times New Roman"/>
          <w:sz w:val="20"/>
        </w:rPr>
        <w:t>е</w:t>
      </w:r>
      <w:r w:rsidRPr="00C01534">
        <w:rPr>
          <w:rFonts w:ascii="Times New Roman" w:hAnsi="Times New Roman" w:cs="Times New Roman"/>
          <w:sz w:val="20"/>
        </w:rPr>
        <w:t>рдых коммунальных отходов, утвержд</w:t>
      </w:r>
      <w:r>
        <w:rPr>
          <w:rFonts w:ascii="Times New Roman" w:hAnsi="Times New Roman" w:cs="Times New Roman"/>
          <w:sz w:val="20"/>
        </w:rPr>
        <w:t>е</w:t>
      </w:r>
      <w:r w:rsidRPr="00C01534">
        <w:rPr>
          <w:rFonts w:ascii="Times New Roman" w:hAnsi="Times New Roman" w:cs="Times New Roman"/>
          <w:sz w:val="20"/>
        </w:rPr>
        <w:t>нными постановлением Правительства РФ от 3 июня 2016 г. № 505 «Об утверждении Правил коммерческого учета объема и (или) массы тв</w:t>
      </w:r>
      <w:r>
        <w:rPr>
          <w:rFonts w:ascii="Times New Roman" w:hAnsi="Times New Roman" w:cs="Times New Roman"/>
          <w:sz w:val="20"/>
        </w:rPr>
        <w:t>е</w:t>
      </w:r>
      <w:r w:rsidRPr="00C01534">
        <w:rPr>
          <w:rFonts w:ascii="Times New Roman" w:hAnsi="Times New Roman" w:cs="Times New Roman"/>
          <w:sz w:val="20"/>
        </w:rPr>
        <w:t>рдых коммунальных отходов», согласно Приложению № 1 к договору.</w:t>
      </w:r>
    </w:p>
    <w:p w14:paraId="630AABB3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4.2. В случае, если в процессе исполнения договора Региональным оператором будет установлен факт переполнения контейнеров, бункеров и (или) занижения объема ТКО Потребителем и недостижения между Сторонами соглашения об определении фактического объема ТКО, образующихся у Потребителя, учет объема ТКО производится в соответствии с </w:t>
      </w:r>
      <w:proofErr w:type="spellStart"/>
      <w:r w:rsidRPr="00C01534">
        <w:rPr>
          <w:rFonts w:ascii="Times New Roman" w:hAnsi="Times New Roman" w:cs="Times New Roman"/>
          <w:sz w:val="20"/>
        </w:rPr>
        <w:t>абз</w:t>
      </w:r>
      <w:proofErr w:type="spellEnd"/>
      <w:r w:rsidRPr="00C01534">
        <w:rPr>
          <w:rFonts w:ascii="Times New Roman" w:hAnsi="Times New Roman" w:cs="Times New Roman"/>
          <w:sz w:val="20"/>
        </w:rPr>
        <w:t xml:space="preserve">. 2 </w:t>
      </w:r>
      <w:proofErr w:type="spellStart"/>
      <w:r w:rsidRPr="00C01534">
        <w:rPr>
          <w:rFonts w:ascii="Times New Roman" w:hAnsi="Times New Roman" w:cs="Times New Roman"/>
          <w:sz w:val="20"/>
        </w:rPr>
        <w:t>пп</w:t>
      </w:r>
      <w:proofErr w:type="spellEnd"/>
      <w:r w:rsidRPr="00C01534">
        <w:rPr>
          <w:rFonts w:ascii="Times New Roman" w:hAnsi="Times New Roman" w:cs="Times New Roman"/>
          <w:sz w:val="20"/>
        </w:rPr>
        <w:t>. а п. 5 Правил коммерческого учета объема и (или) массы тв</w:t>
      </w:r>
      <w:r>
        <w:rPr>
          <w:rFonts w:ascii="Times New Roman" w:hAnsi="Times New Roman" w:cs="Times New Roman"/>
          <w:sz w:val="20"/>
        </w:rPr>
        <w:t>е</w:t>
      </w:r>
      <w:r w:rsidRPr="00C01534">
        <w:rPr>
          <w:rFonts w:ascii="Times New Roman" w:hAnsi="Times New Roman" w:cs="Times New Roman"/>
          <w:sz w:val="20"/>
        </w:rPr>
        <w:t xml:space="preserve">рдых коммунальных отходов, утвержденных постановлением Правительства РФ от 3 июня 2016 г. № 505, т.е. по нормативу накопления ТКО. </w:t>
      </w:r>
    </w:p>
    <w:p w14:paraId="2B69ED70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Региональный оператор в случае обнаружения фактов, указанных в настоящем пункте, направляет Потребителю на адрес электронной почты, указанной в п. 9.3. настоящего договора, уведомление о вызове для составления акта. При неявке Потребителя Региональный оператор составляет указанный акт самостоятельно с использованием фото- и (или) видеофиксации и в течение 3 рабочих дней направляет акт Потребителю. Одновременно с актом направляется уведомление о применении, с указанной в акте даты, способа учета объема ТКО в соответствии с </w:t>
      </w:r>
      <w:proofErr w:type="spellStart"/>
      <w:r w:rsidRPr="00C01534">
        <w:rPr>
          <w:rFonts w:ascii="Times New Roman" w:hAnsi="Times New Roman" w:cs="Times New Roman"/>
          <w:sz w:val="20"/>
        </w:rPr>
        <w:t>абз</w:t>
      </w:r>
      <w:proofErr w:type="spellEnd"/>
      <w:r w:rsidRPr="00C01534">
        <w:rPr>
          <w:rFonts w:ascii="Times New Roman" w:hAnsi="Times New Roman" w:cs="Times New Roman"/>
          <w:sz w:val="20"/>
        </w:rPr>
        <w:t xml:space="preserve">. 2 </w:t>
      </w:r>
      <w:proofErr w:type="spellStart"/>
      <w:r w:rsidRPr="00C01534">
        <w:rPr>
          <w:rFonts w:ascii="Times New Roman" w:hAnsi="Times New Roman" w:cs="Times New Roman"/>
          <w:sz w:val="20"/>
        </w:rPr>
        <w:t>пп</w:t>
      </w:r>
      <w:proofErr w:type="spellEnd"/>
      <w:r w:rsidRPr="00C01534">
        <w:rPr>
          <w:rFonts w:ascii="Times New Roman" w:hAnsi="Times New Roman" w:cs="Times New Roman"/>
          <w:sz w:val="20"/>
        </w:rPr>
        <w:t>. а п. 5 Правил коммерческого учета объема и (или) массы тв</w:t>
      </w:r>
      <w:r>
        <w:rPr>
          <w:rFonts w:ascii="Times New Roman" w:hAnsi="Times New Roman" w:cs="Times New Roman"/>
          <w:sz w:val="20"/>
        </w:rPr>
        <w:t>е</w:t>
      </w:r>
      <w:r w:rsidRPr="00C01534">
        <w:rPr>
          <w:rFonts w:ascii="Times New Roman" w:hAnsi="Times New Roman" w:cs="Times New Roman"/>
          <w:sz w:val="20"/>
        </w:rPr>
        <w:t xml:space="preserve">рдых коммунальных отходов, утвержденных постановлением Правительства РФ от 3 июня 2016 г. № 505, т.е. по нормативу накопления ТКО. </w:t>
      </w:r>
    </w:p>
    <w:p w14:paraId="19C69B63" w14:textId="77777777" w:rsidR="00961454" w:rsidRPr="00C01534" w:rsidRDefault="00961454" w:rsidP="00F14C1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343D331" w14:textId="77777777" w:rsidR="001064EE" w:rsidRPr="00C01534" w:rsidRDefault="001064EE" w:rsidP="001064E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lastRenderedPageBreak/>
        <w:t>V. Порядок фиксации нарушений по договору</w:t>
      </w:r>
    </w:p>
    <w:p w14:paraId="0C0A01C7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5.1. В случае нарушения </w:t>
      </w:r>
      <w:r>
        <w:rPr>
          <w:rFonts w:ascii="Times New Roman" w:hAnsi="Times New Roman" w:cs="Times New Roman"/>
          <w:sz w:val="20"/>
        </w:rPr>
        <w:t>Р</w:t>
      </w:r>
      <w:r w:rsidRPr="00C01534">
        <w:rPr>
          <w:rFonts w:ascii="Times New Roman" w:hAnsi="Times New Roman" w:cs="Times New Roman"/>
          <w:sz w:val="20"/>
        </w:rPr>
        <w:t xml:space="preserve">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самостоятельно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</w:t>
      </w:r>
    </w:p>
    <w:p w14:paraId="76F2F63F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 </w:t>
      </w:r>
    </w:p>
    <w:p w14:paraId="61DDCF9D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15729646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5.2.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67FBC5E8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5.3.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40E44440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5.4. Акт должен содержать:</w:t>
      </w:r>
    </w:p>
    <w:p w14:paraId="101B2578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а) сведения о заявителе: наименование, адрес места нахождения, ИНН, ОГРН, документ, подтверждающий полномочия заявителя;</w:t>
      </w:r>
    </w:p>
    <w:p w14:paraId="7C791461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б) сведения об объекте (объектах), на котором образуются </w:t>
      </w:r>
      <w:r w:rsidRPr="00C01534">
        <w:rPr>
          <w:rFonts w:ascii="Times New Roman" w:hAnsi="Times New Roman"/>
          <w:sz w:val="20"/>
        </w:rPr>
        <w:t>ТКО</w:t>
      </w:r>
      <w:r w:rsidRPr="00C01534">
        <w:rPr>
          <w:rFonts w:ascii="Times New Roman" w:hAnsi="Times New Roman" w:cs="Times New Roman"/>
          <w:sz w:val="20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4C0FB863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в) сведения о нарушении соответствующих пунктов договора;</w:t>
      </w:r>
    </w:p>
    <w:p w14:paraId="12217E37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г) другие сведения по усмотрению стороны, в том числе материалы фото- и видеосъемки.</w:t>
      </w:r>
    </w:p>
    <w:p w14:paraId="29F3CC10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5.5.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РФ.</w:t>
      </w:r>
    </w:p>
    <w:p w14:paraId="08E8519D" w14:textId="77777777" w:rsidR="006C2B21" w:rsidRPr="00C01534" w:rsidRDefault="006C2B21" w:rsidP="006C2B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38FB8AB" w14:textId="77777777" w:rsidR="001064EE" w:rsidRPr="00C01534" w:rsidRDefault="001064EE" w:rsidP="001064E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VI. Ответственность сторон</w:t>
      </w:r>
    </w:p>
    <w:p w14:paraId="4BAC60A5" w14:textId="77777777" w:rsidR="001064EE" w:rsidRPr="00C01534" w:rsidRDefault="001064EE" w:rsidP="001064EE">
      <w:pPr>
        <w:ind w:firstLine="5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1534">
        <w:rPr>
          <w:rFonts w:ascii="Times New Roman" w:hAnsi="Times New Roman"/>
          <w:sz w:val="20"/>
          <w:szCs w:val="20"/>
        </w:rPr>
        <w:t xml:space="preserve"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</w:t>
      </w:r>
      <w:r>
        <w:rPr>
          <w:rFonts w:ascii="Times New Roman" w:hAnsi="Times New Roman"/>
          <w:sz w:val="20"/>
          <w:szCs w:val="20"/>
        </w:rPr>
        <w:t>Российской Федерации</w:t>
      </w:r>
      <w:r w:rsidRPr="00C01534">
        <w:rPr>
          <w:rFonts w:ascii="Times New Roman" w:hAnsi="Times New Roman"/>
          <w:sz w:val="20"/>
          <w:szCs w:val="20"/>
        </w:rPr>
        <w:t>.</w:t>
      </w:r>
      <w:r w:rsidRPr="00C0153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2F0482B1" w14:textId="77777777" w:rsidR="001064EE" w:rsidRPr="00C01534" w:rsidRDefault="001064EE" w:rsidP="001064EE">
      <w:pPr>
        <w:ind w:firstLine="5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1534">
        <w:rPr>
          <w:rFonts w:ascii="Times New Roman" w:eastAsia="Times New Roman" w:hAnsi="Times New Roman"/>
          <w:sz w:val="20"/>
          <w:szCs w:val="20"/>
          <w:lang w:eastAsia="ru-RU"/>
        </w:rPr>
        <w:t>6.2. Все споры или разногласия, возникшие между сторонами по настоящему Договору или в связи с ним, разрешаются путем переговоров между ними. Споры по настоящему договору рассматриваются сторонами в претензионном порядке, а при недостижении соглашения - в Арбитражном суде Кировской области. Направленная претензия должна быть рассмотрена, а мотивированный ответ направлен в течении 10 (десяти) календарных дней с момента ее получения. Датой получения претензии считается:</w:t>
      </w:r>
    </w:p>
    <w:p w14:paraId="5B169797" w14:textId="77777777" w:rsidR="001064EE" w:rsidRPr="00C01534" w:rsidRDefault="001064EE" w:rsidP="001064EE">
      <w:pPr>
        <w:ind w:firstLine="5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1534">
        <w:rPr>
          <w:rFonts w:ascii="Times New Roman" w:eastAsia="Times New Roman" w:hAnsi="Times New Roman"/>
          <w:sz w:val="20"/>
          <w:szCs w:val="20"/>
          <w:lang w:eastAsia="ru-RU"/>
        </w:rPr>
        <w:t>- при почтовом отправлении – дата фактического получения, указанная в почтовом уведомлении. При отказе от получения либо неполучении претензии по иным причинам, датой получения считается 5-ый календарный день, с момента поступления претензии в почтовое отделение получателя;</w:t>
      </w:r>
    </w:p>
    <w:p w14:paraId="0CC26D27" w14:textId="77777777" w:rsidR="001064EE" w:rsidRPr="00C01534" w:rsidRDefault="001064EE" w:rsidP="001064EE">
      <w:pPr>
        <w:ind w:firstLine="5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1534">
        <w:rPr>
          <w:rFonts w:ascii="Times New Roman" w:eastAsia="Times New Roman" w:hAnsi="Times New Roman"/>
          <w:sz w:val="20"/>
          <w:szCs w:val="20"/>
          <w:lang w:eastAsia="ru-RU"/>
        </w:rPr>
        <w:t>- при нарочном получении – дата фактического получения, проставленная на копии претензии;</w:t>
      </w:r>
    </w:p>
    <w:p w14:paraId="19E216DC" w14:textId="77777777" w:rsidR="001064EE" w:rsidRPr="00C01534" w:rsidRDefault="001064EE" w:rsidP="001064EE">
      <w:pPr>
        <w:ind w:firstLine="502"/>
        <w:jc w:val="both"/>
        <w:rPr>
          <w:rFonts w:ascii="Times New Roman" w:hAnsi="Times New Roman"/>
          <w:sz w:val="20"/>
          <w:szCs w:val="20"/>
        </w:rPr>
      </w:pPr>
      <w:r w:rsidRPr="00C01534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 направлении по электронной почте – дата доставки электронного письма, указанная в отчете о получении адресатом. Адреса электронной почты получателя указаны в разделах </w:t>
      </w:r>
      <w:r w:rsidRPr="00C01534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C01534">
        <w:rPr>
          <w:rFonts w:ascii="Times New Roman" w:hAnsi="Times New Roman"/>
          <w:sz w:val="20"/>
          <w:szCs w:val="20"/>
          <w:lang w:val="en-US"/>
        </w:rPr>
        <w:t>X</w:t>
      </w:r>
      <w:r w:rsidRPr="00C01534">
        <w:rPr>
          <w:rFonts w:ascii="Times New Roman" w:eastAsia="Times New Roman" w:hAnsi="Times New Roman"/>
          <w:sz w:val="20"/>
          <w:szCs w:val="20"/>
          <w:lang w:eastAsia="ru-RU"/>
        </w:rPr>
        <w:t xml:space="preserve">, Х настоящего договора. </w:t>
      </w:r>
    </w:p>
    <w:p w14:paraId="1193B76A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6.3. За нарушение правил обращения с </w:t>
      </w:r>
      <w:r w:rsidRPr="00C01534">
        <w:rPr>
          <w:rFonts w:ascii="Times New Roman" w:hAnsi="Times New Roman"/>
          <w:sz w:val="20"/>
        </w:rPr>
        <w:t>ТКО</w:t>
      </w:r>
      <w:r w:rsidRPr="00C01534">
        <w:rPr>
          <w:rFonts w:ascii="Times New Roman" w:hAnsi="Times New Roman" w:cs="Times New Roman"/>
          <w:sz w:val="20"/>
        </w:rPr>
        <w:t xml:space="preserve"> в части складирования </w:t>
      </w:r>
      <w:r w:rsidRPr="00C01534">
        <w:rPr>
          <w:rFonts w:ascii="Times New Roman" w:hAnsi="Times New Roman"/>
          <w:sz w:val="20"/>
        </w:rPr>
        <w:t>ТКО</w:t>
      </w:r>
      <w:r w:rsidRPr="00C01534">
        <w:rPr>
          <w:rFonts w:ascii="Times New Roman" w:hAnsi="Times New Roman" w:cs="Times New Roman"/>
          <w:sz w:val="20"/>
        </w:rPr>
        <w:t xml:space="preserve">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</w:t>
      </w:r>
      <w:r>
        <w:rPr>
          <w:rFonts w:ascii="Times New Roman" w:hAnsi="Times New Roman"/>
          <w:sz w:val="20"/>
        </w:rPr>
        <w:t>Российской Федерации</w:t>
      </w:r>
      <w:r w:rsidRPr="00C01534">
        <w:rPr>
          <w:rFonts w:ascii="Times New Roman" w:hAnsi="Times New Roman" w:cs="Times New Roman"/>
          <w:sz w:val="20"/>
        </w:rPr>
        <w:t>.</w:t>
      </w:r>
    </w:p>
    <w:p w14:paraId="6AF0078A" w14:textId="77777777" w:rsidR="006C2B21" w:rsidRPr="00C01534" w:rsidRDefault="006C2B21" w:rsidP="006C2B2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155E3584" w14:textId="77777777" w:rsidR="001064EE" w:rsidRPr="00C01534" w:rsidRDefault="001064EE" w:rsidP="001064E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VII. Обстоятельства непреодолимой силы</w:t>
      </w:r>
    </w:p>
    <w:p w14:paraId="5A37D082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7.1.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2A46F6FA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F7D8FEF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7.2.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0F07D018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39C6DD65" w14:textId="77777777" w:rsidR="00961454" w:rsidRPr="00C01534" w:rsidRDefault="00961454" w:rsidP="00F14C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1D2839C5" w14:textId="77777777" w:rsidR="00F14C1E" w:rsidRPr="00C01534" w:rsidRDefault="00F14C1E" w:rsidP="00F14C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  <w:lang w:val="en-US"/>
        </w:rPr>
        <w:t>VII</w:t>
      </w:r>
      <w:r w:rsidRPr="00C01534">
        <w:rPr>
          <w:rFonts w:ascii="Times New Roman" w:hAnsi="Times New Roman" w:cs="Times New Roman"/>
          <w:sz w:val="20"/>
        </w:rPr>
        <w:t xml:space="preserve">I. Действие </w:t>
      </w:r>
      <w:r w:rsidR="00357BFB">
        <w:rPr>
          <w:rFonts w:ascii="Times New Roman" w:hAnsi="Times New Roman" w:cs="Times New Roman"/>
          <w:sz w:val="20"/>
        </w:rPr>
        <w:t>договор</w:t>
      </w:r>
      <w:r w:rsidRPr="00C01534">
        <w:rPr>
          <w:rFonts w:ascii="Times New Roman" w:hAnsi="Times New Roman" w:cs="Times New Roman"/>
          <w:sz w:val="20"/>
        </w:rPr>
        <w:t>а</w:t>
      </w:r>
    </w:p>
    <w:p w14:paraId="2B3CF862" w14:textId="56E542BD" w:rsidR="00F14C1E" w:rsidRDefault="00F14C1E" w:rsidP="00F14C1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8.1. Настоящий </w:t>
      </w:r>
      <w:r w:rsidR="00357BFB">
        <w:rPr>
          <w:rFonts w:ascii="Times New Roman" w:hAnsi="Times New Roman" w:cs="Times New Roman"/>
          <w:sz w:val="20"/>
        </w:rPr>
        <w:t>договор</w:t>
      </w:r>
      <w:r w:rsidRPr="00C01534">
        <w:rPr>
          <w:rFonts w:ascii="Times New Roman" w:hAnsi="Times New Roman" w:cs="Times New Roman"/>
          <w:sz w:val="20"/>
        </w:rPr>
        <w:t xml:space="preserve"> вступает в силу с момента подписания и распространяет свое действие на отношения, возникшие с </w:t>
      </w:r>
      <w:r w:rsidR="001454DD">
        <w:rPr>
          <w:rFonts w:ascii="Times New Roman" w:hAnsi="Times New Roman" w:cs="Times New Roman"/>
          <w:sz w:val="20"/>
        </w:rPr>
        <w:t>___________</w:t>
      </w:r>
      <w:r w:rsidR="007E1946" w:rsidRPr="00C01534">
        <w:rPr>
          <w:rFonts w:ascii="Times New Roman" w:hAnsi="Times New Roman" w:cs="Times New Roman"/>
          <w:sz w:val="20"/>
        </w:rPr>
        <w:t xml:space="preserve"> года</w:t>
      </w:r>
      <w:r w:rsidRPr="00C01534">
        <w:rPr>
          <w:rFonts w:ascii="Times New Roman" w:hAnsi="Times New Roman" w:cs="Times New Roman"/>
          <w:sz w:val="20"/>
        </w:rPr>
        <w:t xml:space="preserve"> и действует </w:t>
      </w:r>
      <w:r w:rsidR="004610A1">
        <w:rPr>
          <w:rFonts w:ascii="Times New Roman" w:hAnsi="Times New Roman" w:cs="Times New Roman"/>
          <w:sz w:val="20"/>
        </w:rPr>
        <w:t>п</w:t>
      </w:r>
      <w:r w:rsidRPr="00C01534">
        <w:rPr>
          <w:rFonts w:ascii="Times New Roman" w:hAnsi="Times New Roman" w:cs="Times New Roman"/>
          <w:sz w:val="20"/>
        </w:rPr>
        <w:t>о</w:t>
      </w:r>
      <w:r w:rsidR="00BD6F51" w:rsidRPr="00C01534">
        <w:rPr>
          <w:rFonts w:ascii="Times New Roman" w:hAnsi="Times New Roman" w:cs="Times New Roman"/>
          <w:sz w:val="20"/>
        </w:rPr>
        <w:t xml:space="preserve"> </w:t>
      </w:r>
      <w:r w:rsidR="001454DD">
        <w:rPr>
          <w:rFonts w:ascii="Times New Roman" w:hAnsi="Times New Roman" w:cs="Times New Roman"/>
          <w:sz w:val="20"/>
        </w:rPr>
        <w:t>____________</w:t>
      </w:r>
      <w:r w:rsidR="00BD6F51" w:rsidRPr="00C01534">
        <w:rPr>
          <w:rFonts w:ascii="Times New Roman" w:hAnsi="Times New Roman" w:cs="Times New Roman"/>
          <w:sz w:val="20"/>
        </w:rPr>
        <w:t xml:space="preserve"> года</w:t>
      </w:r>
      <w:r w:rsidRPr="00C01534">
        <w:rPr>
          <w:rFonts w:ascii="Times New Roman" w:hAnsi="Times New Roman" w:cs="Times New Roman"/>
          <w:sz w:val="20"/>
        </w:rPr>
        <w:t>, а по финансовым обязательствам – до их полного исполнения.</w:t>
      </w:r>
    </w:p>
    <w:p w14:paraId="343E26E0" w14:textId="652C25CF" w:rsidR="00736F7C" w:rsidRPr="00C01534" w:rsidRDefault="00736F7C" w:rsidP="00736F7C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8.2. Настоящий договор считается продленным на тот же срок и тех же условиях, если за один месяц до окончания срока его действия ни одна из сторон не заявит о его прекращении или изменении либо заключении нового договора на иных условиях. Договор на оказание услуг по обращению с ТКО заключается на срок, не </w:t>
      </w:r>
      <w:r>
        <w:rPr>
          <w:rFonts w:ascii="Times New Roman" w:hAnsi="Times New Roman"/>
          <w:sz w:val="20"/>
        </w:rPr>
        <w:lastRenderedPageBreak/>
        <w:t>превышающий срок, на который юридическому лицу присвоен статус регионального оператора.</w:t>
      </w:r>
    </w:p>
    <w:p w14:paraId="5D119BD2" w14:textId="21F7FFF1" w:rsidR="00F14C1E" w:rsidRPr="00C01534" w:rsidRDefault="00F14C1E" w:rsidP="00F14C1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8.</w:t>
      </w:r>
      <w:r w:rsidR="00736F7C">
        <w:rPr>
          <w:rFonts w:ascii="Times New Roman" w:hAnsi="Times New Roman" w:cs="Times New Roman"/>
          <w:sz w:val="20"/>
        </w:rPr>
        <w:t>3</w:t>
      </w:r>
      <w:r w:rsidRPr="00C01534">
        <w:rPr>
          <w:rFonts w:ascii="Times New Roman" w:hAnsi="Times New Roman" w:cs="Times New Roman"/>
          <w:sz w:val="20"/>
        </w:rPr>
        <w:t xml:space="preserve">. Настоящий </w:t>
      </w:r>
      <w:r w:rsidR="00357BFB">
        <w:rPr>
          <w:rFonts w:ascii="Times New Roman" w:hAnsi="Times New Roman" w:cs="Times New Roman"/>
          <w:sz w:val="20"/>
        </w:rPr>
        <w:t>договор</w:t>
      </w:r>
      <w:r w:rsidRPr="00C01534">
        <w:rPr>
          <w:rFonts w:ascii="Times New Roman" w:hAnsi="Times New Roman" w:cs="Times New Roman"/>
          <w:sz w:val="20"/>
        </w:rPr>
        <w:t xml:space="preserve"> может быть расторгнут до окончания срока его действия по соглашению сторон.</w:t>
      </w:r>
    </w:p>
    <w:p w14:paraId="0793A76D" w14:textId="77777777" w:rsidR="00961454" w:rsidRPr="00C01534" w:rsidRDefault="009614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68AB5CC" w14:textId="77777777" w:rsidR="00F14C1E" w:rsidRPr="00C01534" w:rsidRDefault="00F14C1E" w:rsidP="00F14C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  <w:lang w:val="en-US"/>
        </w:rPr>
        <w:t>I</w:t>
      </w:r>
      <w:r w:rsidRPr="00C01534">
        <w:rPr>
          <w:rFonts w:ascii="Times New Roman" w:hAnsi="Times New Roman" w:cs="Times New Roman"/>
          <w:sz w:val="20"/>
        </w:rPr>
        <w:t>X. Прочие условия</w:t>
      </w:r>
    </w:p>
    <w:p w14:paraId="526D2B99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9.1.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сторон (при их наличии).</w:t>
      </w:r>
    </w:p>
    <w:p w14:paraId="412E7A47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9.2. Стороны договорились о том, что счета</w:t>
      </w:r>
      <w:r>
        <w:rPr>
          <w:rFonts w:ascii="Times New Roman" w:hAnsi="Times New Roman" w:cs="Times New Roman"/>
          <w:sz w:val="20"/>
        </w:rPr>
        <w:t xml:space="preserve"> (</w:t>
      </w:r>
      <w:r w:rsidRPr="00C01534">
        <w:rPr>
          <w:rFonts w:ascii="Times New Roman" w:hAnsi="Times New Roman" w:cs="Times New Roman"/>
          <w:sz w:val="20"/>
        </w:rPr>
        <w:t>счета-фактуры</w:t>
      </w:r>
      <w:r>
        <w:rPr>
          <w:rFonts w:ascii="Times New Roman" w:hAnsi="Times New Roman" w:cs="Times New Roman"/>
          <w:sz w:val="20"/>
        </w:rPr>
        <w:t>) и</w:t>
      </w:r>
      <w:r w:rsidRPr="00C01534">
        <w:rPr>
          <w:rFonts w:ascii="Times New Roman" w:hAnsi="Times New Roman" w:cs="Times New Roman"/>
          <w:sz w:val="20"/>
        </w:rPr>
        <w:t xml:space="preserve"> акты оказанных услуг (выполненных работ), и иные первичные документы могут быть направлены Региональным оператором в адрес Потребителя по электронной почте.</w:t>
      </w:r>
    </w:p>
    <w:p w14:paraId="2F15CCA3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Для электронного обмена документами Стороны принимают действительными следующие адреса электронной почты:</w:t>
      </w:r>
    </w:p>
    <w:p w14:paraId="725850B2" w14:textId="77777777" w:rsidR="001064EE" w:rsidRPr="001064EE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64EE">
        <w:rPr>
          <w:rFonts w:ascii="Times New Roman" w:hAnsi="Times New Roman" w:cs="Times New Roman"/>
          <w:sz w:val="20"/>
        </w:rPr>
        <w:t xml:space="preserve">Региональный оператор: </w:t>
      </w:r>
      <w:proofErr w:type="spellStart"/>
      <w:r w:rsidRPr="001064EE">
        <w:rPr>
          <w:rFonts w:ascii="Times New Roman" w:hAnsi="Times New Roman" w:cs="Times New Roman"/>
          <w:sz w:val="20"/>
          <w:lang w:val="en-US"/>
        </w:rPr>
        <w:t>cuprit</w:t>
      </w:r>
      <w:proofErr w:type="spellEnd"/>
      <w:r w:rsidRPr="001064EE">
        <w:rPr>
          <w:rFonts w:ascii="Times New Roman" w:hAnsi="Times New Roman" w:cs="Times New Roman"/>
          <w:sz w:val="20"/>
        </w:rPr>
        <w:t>@</w:t>
      </w:r>
      <w:proofErr w:type="spellStart"/>
      <w:r w:rsidRPr="001064EE">
        <w:rPr>
          <w:rFonts w:ascii="Times New Roman" w:hAnsi="Times New Roman" w:cs="Times New Roman"/>
          <w:sz w:val="20"/>
          <w:lang w:val="en-US"/>
        </w:rPr>
        <w:t>cuprit</w:t>
      </w:r>
      <w:proofErr w:type="spellEnd"/>
      <w:r w:rsidRPr="001064EE">
        <w:rPr>
          <w:rFonts w:ascii="Times New Roman" w:hAnsi="Times New Roman" w:cs="Times New Roman"/>
          <w:sz w:val="20"/>
        </w:rPr>
        <w:t>.</w:t>
      </w:r>
      <w:proofErr w:type="spellStart"/>
      <w:r w:rsidRPr="001064EE">
        <w:rPr>
          <w:rFonts w:ascii="Times New Roman" w:hAnsi="Times New Roman" w:cs="Times New Roman"/>
          <w:sz w:val="20"/>
          <w:lang w:val="en-US"/>
        </w:rPr>
        <w:t>ru</w:t>
      </w:r>
      <w:proofErr w:type="spellEnd"/>
    </w:p>
    <w:p w14:paraId="411CA171" w14:textId="77777777" w:rsidR="001064EE" w:rsidRPr="001064EE" w:rsidRDefault="001064EE" w:rsidP="001064EE">
      <w:pPr>
        <w:pStyle w:val="ConsPlusNormal"/>
        <w:ind w:firstLine="2694"/>
        <w:jc w:val="both"/>
        <w:rPr>
          <w:rFonts w:ascii="Times New Roman" w:hAnsi="Times New Roman" w:cs="Times New Roman"/>
          <w:sz w:val="20"/>
        </w:rPr>
      </w:pPr>
      <w:proofErr w:type="spellStart"/>
      <w:r w:rsidRPr="001064EE">
        <w:rPr>
          <w:rFonts w:ascii="Times New Roman" w:hAnsi="Times New Roman"/>
          <w:sz w:val="20"/>
          <w:lang w:val="en-US"/>
        </w:rPr>
        <w:t>ovz</w:t>
      </w:r>
      <w:proofErr w:type="spellEnd"/>
      <w:r w:rsidRPr="001064EE">
        <w:rPr>
          <w:rFonts w:ascii="Times New Roman" w:hAnsi="Times New Roman"/>
          <w:sz w:val="20"/>
        </w:rPr>
        <w:t>@</w:t>
      </w:r>
      <w:proofErr w:type="spellStart"/>
      <w:r w:rsidRPr="001064EE">
        <w:rPr>
          <w:rFonts w:ascii="Times New Roman" w:hAnsi="Times New Roman"/>
          <w:sz w:val="20"/>
          <w:lang w:val="en-US"/>
        </w:rPr>
        <w:t>cuprit</w:t>
      </w:r>
      <w:proofErr w:type="spellEnd"/>
      <w:r w:rsidRPr="001064EE">
        <w:rPr>
          <w:rFonts w:ascii="Times New Roman" w:hAnsi="Times New Roman"/>
          <w:sz w:val="20"/>
        </w:rPr>
        <w:t>.</w:t>
      </w:r>
      <w:proofErr w:type="spellStart"/>
      <w:r w:rsidRPr="001064EE">
        <w:rPr>
          <w:rFonts w:ascii="Times New Roman" w:hAnsi="Times New Roman"/>
          <w:sz w:val="20"/>
          <w:lang w:val="en-US"/>
        </w:rPr>
        <w:t>ru</w:t>
      </w:r>
      <w:proofErr w:type="spellEnd"/>
      <w:r w:rsidRPr="001064EE">
        <w:rPr>
          <w:rFonts w:ascii="Times New Roman" w:hAnsi="Times New Roman"/>
          <w:sz w:val="20"/>
        </w:rPr>
        <w:t xml:space="preserve"> - для направления досудебных претензий </w:t>
      </w:r>
      <w:r>
        <w:rPr>
          <w:rFonts w:ascii="Times New Roman" w:hAnsi="Times New Roman"/>
          <w:sz w:val="20"/>
        </w:rPr>
        <w:t xml:space="preserve">в </w:t>
      </w:r>
      <w:r w:rsidRPr="001064EE">
        <w:rPr>
          <w:rFonts w:ascii="Times New Roman" w:hAnsi="Times New Roman"/>
          <w:sz w:val="20"/>
        </w:rPr>
        <w:t>рамках претензионной работы</w:t>
      </w:r>
    </w:p>
    <w:p w14:paraId="026A51BC" w14:textId="6AC5BA1C" w:rsidR="00F14C1E" w:rsidRPr="00403E71" w:rsidRDefault="001454DD" w:rsidP="005F1D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Потребитель: _</w:t>
      </w:r>
      <w:r w:rsidR="00403E71">
        <w:rPr>
          <w:rFonts w:ascii="Times New Roman" w:hAnsi="Times New Roman" w:cs="Times New Roman"/>
          <w:sz w:val="20"/>
        </w:rPr>
        <w:t>_________________________________________</w:t>
      </w:r>
    </w:p>
    <w:p w14:paraId="43CE3911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После получения по электронной почте счета </w:t>
      </w:r>
      <w:r>
        <w:rPr>
          <w:rFonts w:ascii="Times New Roman" w:hAnsi="Times New Roman" w:cs="Times New Roman"/>
          <w:sz w:val="20"/>
        </w:rPr>
        <w:t>(</w:t>
      </w:r>
      <w:r w:rsidRPr="00C01534">
        <w:rPr>
          <w:rFonts w:ascii="Times New Roman" w:hAnsi="Times New Roman" w:cs="Times New Roman"/>
          <w:sz w:val="20"/>
        </w:rPr>
        <w:t>счета-фактуры</w:t>
      </w:r>
      <w:r>
        <w:rPr>
          <w:rFonts w:ascii="Times New Roman" w:hAnsi="Times New Roman" w:cs="Times New Roman"/>
          <w:sz w:val="20"/>
        </w:rPr>
        <w:t>)</w:t>
      </w:r>
      <w:r w:rsidRPr="00C0153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и </w:t>
      </w:r>
      <w:r w:rsidRPr="00C01534">
        <w:rPr>
          <w:rFonts w:ascii="Times New Roman" w:hAnsi="Times New Roman" w:cs="Times New Roman"/>
          <w:sz w:val="20"/>
        </w:rPr>
        <w:t>акта оказанных услуг (выполненных работ) и иных первичных документов Потребитель в течение 5 (пяти) календарных дней с даты отправления указанных документов подписывает и предоставляет или направляет почтой, заказной корреспонденцией с описью вложения Региональному оператору акт оказанных услуг (выполненных работ) по адресу:</w:t>
      </w:r>
      <w:r w:rsidRPr="004C7A58">
        <w:rPr>
          <w:rFonts w:ascii="Times New Roman" w:hAnsi="Times New Roman" w:cs="Times New Roman"/>
          <w:sz w:val="20"/>
        </w:rPr>
        <w:t xml:space="preserve"> 6100</w:t>
      </w:r>
      <w:r>
        <w:rPr>
          <w:rFonts w:ascii="Times New Roman" w:hAnsi="Times New Roman" w:cs="Times New Roman"/>
          <w:sz w:val="20"/>
        </w:rPr>
        <w:t>35</w:t>
      </w:r>
      <w:r w:rsidRPr="004C7A58">
        <w:rPr>
          <w:rFonts w:ascii="Times New Roman" w:hAnsi="Times New Roman" w:cs="Times New Roman"/>
          <w:sz w:val="20"/>
        </w:rPr>
        <w:t>, г. Киров, ул. Пугачева, 1Б</w:t>
      </w:r>
      <w:r w:rsidRPr="00C01534">
        <w:rPr>
          <w:rFonts w:ascii="Times New Roman" w:hAnsi="Times New Roman" w:cs="Times New Roman"/>
          <w:sz w:val="20"/>
        </w:rPr>
        <w:t>, либо направляет в адрес Регионального оператора мотивированный письменный отказ от его подписания.</w:t>
      </w:r>
    </w:p>
    <w:p w14:paraId="59701B9E" w14:textId="77777777" w:rsidR="001064EE" w:rsidRPr="00C01534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9.3. Для электронного обмена иными документами (обращения, жалобы) и/или переписки между Сторонами принимаются действительными следующие адреса электронной почты:</w:t>
      </w:r>
    </w:p>
    <w:p w14:paraId="3CE05018" w14:textId="77777777" w:rsidR="001064EE" w:rsidRPr="00403E71" w:rsidRDefault="001064EE" w:rsidP="001064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Региональный</w:t>
      </w:r>
      <w:r w:rsidRPr="00403E71">
        <w:rPr>
          <w:rFonts w:ascii="Times New Roman" w:hAnsi="Times New Roman" w:cs="Times New Roman"/>
          <w:sz w:val="20"/>
        </w:rPr>
        <w:t xml:space="preserve"> </w:t>
      </w:r>
      <w:r w:rsidRPr="00C01534">
        <w:rPr>
          <w:rFonts w:ascii="Times New Roman" w:hAnsi="Times New Roman" w:cs="Times New Roman"/>
          <w:sz w:val="20"/>
        </w:rPr>
        <w:t>оператор</w:t>
      </w:r>
      <w:r w:rsidRPr="00403E71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1064EE">
        <w:rPr>
          <w:rFonts w:ascii="Times New Roman" w:hAnsi="Times New Roman" w:cs="Times New Roman"/>
          <w:sz w:val="20"/>
          <w:lang w:val="en-US"/>
        </w:rPr>
        <w:t>cuprit</w:t>
      </w:r>
      <w:proofErr w:type="spellEnd"/>
      <w:r w:rsidRPr="00403E71">
        <w:rPr>
          <w:rFonts w:ascii="Times New Roman" w:hAnsi="Times New Roman" w:cs="Times New Roman"/>
          <w:sz w:val="20"/>
        </w:rPr>
        <w:t>@</w:t>
      </w:r>
      <w:proofErr w:type="spellStart"/>
      <w:r w:rsidRPr="001064EE">
        <w:rPr>
          <w:rFonts w:ascii="Times New Roman" w:hAnsi="Times New Roman" w:cs="Times New Roman"/>
          <w:sz w:val="20"/>
          <w:lang w:val="en-US"/>
        </w:rPr>
        <w:t>cuprit</w:t>
      </w:r>
      <w:proofErr w:type="spellEnd"/>
      <w:r w:rsidRPr="00403E71">
        <w:rPr>
          <w:rFonts w:ascii="Times New Roman" w:hAnsi="Times New Roman" w:cs="Times New Roman"/>
          <w:sz w:val="20"/>
        </w:rPr>
        <w:t>.</w:t>
      </w:r>
      <w:proofErr w:type="spellStart"/>
      <w:r w:rsidRPr="001064EE">
        <w:rPr>
          <w:rFonts w:ascii="Times New Roman" w:hAnsi="Times New Roman" w:cs="Times New Roman"/>
          <w:sz w:val="20"/>
          <w:lang w:val="en-US"/>
        </w:rPr>
        <w:t>ru</w:t>
      </w:r>
      <w:proofErr w:type="spellEnd"/>
      <w:r w:rsidRPr="00403E71">
        <w:rPr>
          <w:rFonts w:ascii="Times New Roman" w:hAnsi="Times New Roman" w:cs="Times New Roman"/>
          <w:sz w:val="20"/>
        </w:rPr>
        <w:t xml:space="preserve"> </w:t>
      </w:r>
    </w:p>
    <w:p w14:paraId="046D7E71" w14:textId="77777777" w:rsidR="00F14C1E" w:rsidRPr="00403E71" w:rsidRDefault="002859BB" w:rsidP="00F14C1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Потребитель</w:t>
      </w:r>
      <w:r w:rsidR="00F14C1E" w:rsidRPr="00403E71">
        <w:rPr>
          <w:rFonts w:ascii="Times New Roman" w:hAnsi="Times New Roman" w:cs="Times New Roman"/>
          <w:sz w:val="20"/>
        </w:rPr>
        <w:t>:</w:t>
      </w:r>
      <w:r w:rsidR="00F14C1E" w:rsidRPr="00403E71">
        <w:rPr>
          <w:rFonts w:ascii="Times New Roman" w:hAnsi="Times New Roman"/>
          <w:sz w:val="20"/>
        </w:rPr>
        <w:t xml:space="preserve"> ________________________________________</w:t>
      </w:r>
    </w:p>
    <w:p w14:paraId="779860BB" w14:textId="77777777" w:rsidR="0025557A" w:rsidRPr="00C01534" w:rsidRDefault="0025557A" w:rsidP="002555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9.4. Стороны договорились, что для организации электронного документооборота (далее – ЭДО) используют квалифицированную электронную цифровую подпись (далее по тексту – ЭЦП), что предполагает получение Сторонами сертификатов ключа проверки ЭЦП в аккредитованном удостоверяющем центре в соответствии с положениями Федерального закона № 63-ФЗ от 06.04.2011 «Об электронной подписи».</w:t>
      </w:r>
    </w:p>
    <w:p w14:paraId="2BC3E22B" w14:textId="77777777" w:rsidR="0025557A" w:rsidRPr="00C01534" w:rsidRDefault="0025557A" w:rsidP="002555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Электронные документы, отправляемые Стороной посредством системы ЭДО, подписываются квалифицированной ЭЦП.</w:t>
      </w:r>
    </w:p>
    <w:p w14:paraId="14C84565" w14:textId="77777777" w:rsidR="0025557A" w:rsidRPr="00C01534" w:rsidRDefault="0025557A" w:rsidP="002555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9.5. Потребитель после получения документов от Регионального оператора посредством ЭДО подписывает документы ЭЦП и отправляет их в адрес Регионального оператора в сроки, указанные в пункте 9.2. настоящего договора посредством ЭДО, либо направляет в адрес Регионального оператора мотивированный письменный отказ от их подписания.</w:t>
      </w:r>
    </w:p>
    <w:p w14:paraId="621AE8E4" w14:textId="77777777" w:rsidR="0025557A" w:rsidRPr="00C01534" w:rsidRDefault="0025557A" w:rsidP="002555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9.6. Стороны признают, что ЭЦП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 11 Федерального закона № 63-ФЗ от 06.04.2011 «Об электронной подписи».</w:t>
      </w:r>
    </w:p>
    <w:p w14:paraId="3D654B52" w14:textId="77777777" w:rsidR="0025557A" w:rsidRPr="00C01534" w:rsidRDefault="0025557A" w:rsidP="002555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9.7. Стороны признают, что полученные электронные документы, заверенные ЭЦП уполномоченных лиц, юридически эквивалентны документам на бумажных носителях, заверенным соответствующими подписями.</w:t>
      </w:r>
    </w:p>
    <w:p w14:paraId="7207501E" w14:textId="77777777" w:rsidR="0025557A" w:rsidRPr="00C01534" w:rsidRDefault="0025557A" w:rsidP="002555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9.8. Стороны обязаны заблаговременно информировать друг друга о невозможности обмена документами в электронном виде, подписанными ЭЦП, в случае технического сбоя внутренних систем Стороны. В этом случае, в период действия такого сбоя, Стороны производят обмен документами на бумажном носителе с подписанием собственноручной подписью в порядке и сроки, указанные в пункте 2.2. настоящего договора.</w:t>
      </w:r>
    </w:p>
    <w:p w14:paraId="1D998C1B" w14:textId="77777777" w:rsidR="0025557A" w:rsidRPr="00C01534" w:rsidRDefault="0025557A" w:rsidP="002555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9.9. 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14:paraId="26A0AF5E" w14:textId="77777777" w:rsidR="0025557A" w:rsidRPr="00C01534" w:rsidRDefault="0025557A" w:rsidP="002555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9.10. Каждая из Сторон несет ответственность за обеспечение конфиденциальности ключей ЭЦП, недопущение использования принадлежащих ей ключей без ее согласия. Если в сертификате ЭЦП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14:paraId="7D746E87" w14:textId="77777777" w:rsidR="0025557A" w:rsidRPr="00C01534" w:rsidRDefault="0025557A" w:rsidP="002555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9.11. Наличие договоренности о юридически значимом ЭДО не отменяет использование иных способов изготовления и обмена документами между Сторонами.</w:t>
      </w:r>
    </w:p>
    <w:p w14:paraId="76C138E3" w14:textId="77777777" w:rsidR="0025557A" w:rsidRPr="00C01534" w:rsidRDefault="0025557A" w:rsidP="002555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9.12. Факсимильные (сканированные) копии настоящего договора, дополнительных соглашений к нему, а также иных документов по исполнению настоящего договора имеют юридическую силу до момента обмена оригиналами. При этом </w:t>
      </w:r>
      <w:r>
        <w:rPr>
          <w:rFonts w:ascii="Times New Roman" w:hAnsi="Times New Roman" w:cs="Times New Roman"/>
          <w:sz w:val="20"/>
        </w:rPr>
        <w:t>С</w:t>
      </w:r>
      <w:r w:rsidRPr="00C01534">
        <w:rPr>
          <w:rFonts w:ascii="Times New Roman" w:hAnsi="Times New Roman" w:cs="Times New Roman"/>
          <w:sz w:val="20"/>
        </w:rPr>
        <w:t>тороны обязуются в разумный срок предоставлять друг другу оригиналы таких документов.</w:t>
      </w:r>
    </w:p>
    <w:p w14:paraId="6DB04271" w14:textId="77777777" w:rsidR="0025557A" w:rsidRPr="00C01534" w:rsidRDefault="0025557A" w:rsidP="002555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9.13. Стороны договорились, что после опубликования в порядке, предусмотренном пунктом 2.1.  настоящего договора, новой цены на услуги, оказываемые в рамках настоящего договора, цена является согласованной обеими Сторонами, а услуги подлежат оплате по новой цене.</w:t>
      </w:r>
    </w:p>
    <w:p w14:paraId="1DF1CB22" w14:textId="3DCFDC7D" w:rsidR="0025557A" w:rsidRPr="00C01534" w:rsidRDefault="0025557A" w:rsidP="002555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9.14. При наличии у Потребителя задолженности за оказанные услуги Региональный оператор вправе в одностороннем порядке изменить очередность распределения денежных средств, поступающих от Потребителя</w:t>
      </w:r>
      <w:r w:rsidR="00736F7C">
        <w:rPr>
          <w:rFonts w:ascii="Times New Roman" w:hAnsi="Times New Roman" w:cs="Times New Roman"/>
          <w:sz w:val="20"/>
        </w:rPr>
        <w:t xml:space="preserve"> </w:t>
      </w:r>
      <w:r w:rsidR="00736F7C">
        <w:rPr>
          <w:rFonts w:ascii="Times New Roman" w:hAnsi="Times New Roman" w:cs="Times New Roman"/>
          <w:sz w:val="20"/>
        </w:rPr>
        <w:lastRenderedPageBreak/>
        <w:t>в случае отсутствия указания в платежном документе назначения платежа или оплаты, произведенной за один и тот же период дважды</w:t>
      </w:r>
      <w:r w:rsidR="007958F1">
        <w:rPr>
          <w:rFonts w:ascii="Times New Roman" w:hAnsi="Times New Roman" w:cs="Times New Roman"/>
          <w:sz w:val="20"/>
        </w:rPr>
        <w:t>.</w:t>
      </w:r>
    </w:p>
    <w:p w14:paraId="600AA859" w14:textId="77777777" w:rsidR="0025557A" w:rsidRPr="00C01534" w:rsidRDefault="0025557A" w:rsidP="002555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9.15. В случае изменения наименования, местонахождения, банковских реквизитов, электронной почты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13E945BC" w14:textId="77777777" w:rsidR="0025557A" w:rsidRPr="00C01534" w:rsidRDefault="0025557A" w:rsidP="002555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 xml:space="preserve">9.16. При исполнении настоящего договора стороны обязуются руководствоваться законодательством </w:t>
      </w:r>
      <w:r>
        <w:rPr>
          <w:rFonts w:ascii="Times New Roman" w:hAnsi="Times New Roman"/>
          <w:sz w:val="20"/>
        </w:rPr>
        <w:t>Российской Федерации</w:t>
      </w:r>
      <w:r w:rsidRPr="00C01534">
        <w:rPr>
          <w:rFonts w:ascii="Times New Roman" w:hAnsi="Times New Roman" w:cs="Times New Roman"/>
          <w:sz w:val="20"/>
        </w:rPr>
        <w:t xml:space="preserve">, в том числе положениями Федерального </w:t>
      </w:r>
      <w:hyperlink r:id="rId6" w:history="1">
        <w:r w:rsidRPr="00C01534">
          <w:rPr>
            <w:rStyle w:val="a4"/>
            <w:rFonts w:ascii="Times New Roman" w:hAnsi="Times New Roman" w:cs="Times New Roman"/>
            <w:color w:val="000000" w:themeColor="text1"/>
            <w:sz w:val="20"/>
            <w:u w:val="none"/>
          </w:rPr>
          <w:t>закона</w:t>
        </w:r>
      </w:hyperlink>
      <w:r w:rsidRPr="00C01534">
        <w:rPr>
          <w:rStyle w:val="a4"/>
          <w:rFonts w:ascii="Times New Roman" w:hAnsi="Times New Roman" w:cs="Times New Roman"/>
          <w:color w:val="000000" w:themeColor="text1"/>
          <w:sz w:val="20"/>
          <w:u w:val="none"/>
        </w:rPr>
        <w:t xml:space="preserve"> от 24.06.1998 № 89-ФЗ</w:t>
      </w:r>
      <w:r w:rsidRPr="00C0153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C01534">
        <w:rPr>
          <w:rFonts w:ascii="Times New Roman" w:hAnsi="Times New Roman" w:cs="Times New Roman"/>
          <w:sz w:val="20"/>
        </w:rPr>
        <w:t>«Об отходах производства и потребления» и иными нормативными правовыми актами РФ, Кировской области и соответствующих муниципальных образований в сфере обращения с твердыми коммунальными отходами. В случае изменений действующего законодательства, в соответствии с которыми положения настоящего договора станут противоречить действующему законодательству, автоматически подлежат применению новые нормы действующего законодательства с даты начала их действия, при этом внесение изменений в настоящий договор не требуется.</w:t>
      </w:r>
    </w:p>
    <w:p w14:paraId="77250A3F" w14:textId="77777777" w:rsidR="0025557A" w:rsidRPr="00C01534" w:rsidRDefault="0025557A" w:rsidP="002555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</w:rPr>
        <w:t>9.17. Настоящий договор составлен в 2 экземплярах, имеющих равную юридическую силу.</w:t>
      </w:r>
    </w:p>
    <w:p w14:paraId="630701A1" w14:textId="11DB49EF" w:rsidR="0025557A" w:rsidRDefault="0025557A" w:rsidP="002555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color w:val="000000"/>
          <w:sz w:val="20"/>
        </w:rPr>
        <w:t xml:space="preserve">9.18. </w:t>
      </w:r>
      <w:r w:rsidRPr="00C01534">
        <w:rPr>
          <w:rFonts w:ascii="Times New Roman" w:hAnsi="Times New Roman" w:cs="Times New Roman"/>
          <w:sz w:val="20"/>
        </w:rPr>
        <w:t>Приложение № 1 к настоящему договору является его неотъемлемой частью.</w:t>
      </w:r>
    </w:p>
    <w:p w14:paraId="24B01BA9" w14:textId="1005FA08" w:rsidR="0070038B" w:rsidRPr="00C01534" w:rsidRDefault="0070038B" w:rsidP="002555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9.19. Подписывая настоящий договор, Потребитель соглашается, что в соответствии с п. 5 ч. 1 ст. 6 Федерального закона от 27.07.2006 № 152-ФЗ «О персональных данных» обработка персональных данных допускается для целей исполнения настоящего договора. </w:t>
      </w:r>
    </w:p>
    <w:p w14:paraId="1ED66950" w14:textId="77777777" w:rsidR="00327652" w:rsidRPr="00C01534" w:rsidRDefault="00327652" w:rsidP="0032765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292E427" w14:textId="77777777" w:rsidR="002F084F" w:rsidRPr="00C01534" w:rsidRDefault="002F084F" w:rsidP="0032765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C01534">
        <w:rPr>
          <w:rFonts w:ascii="Times New Roman" w:hAnsi="Times New Roman" w:cs="Times New Roman"/>
          <w:sz w:val="20"/>
          <w:lang w:val="en-US"/>
        </w:rPr>
        <w:t>X</w:t>
      </w:r>
      <w:r w:rsidRPr="00C01534">
        <w:rPr>
          <w:rFonts w:ascii="Times New Roman" w:hAnsi="Times New Roman" w:cs="Times New Roman"/>
          <w:sz w:val="20"/>
        </w:rPr>
        <w:t xml:space="preserve">. </w:t>
      </w:r>
      <w:r w:rsidR="00327652" w:rsidRPr="00C01534">
        <w:rPr>
          <w:rFonts w:ascii="Times New Roman" w:hAnsi="Times New Roman" w:cs="Times New Roman"/>
          <w:sz w:val="20"/>
        </w:rPr>
        <w:t>Реквизиты и подписи сторон</w:t>
      </w:r>
    </w:p>
    <w:p w14:paraId="78476795" w14:textId="77777777" w:rsidR="00521E54" w:rsidRPr="009E4017" w:rsidRDefault="00521E54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tbl>
      <w:tblPr>
        <w:tblW w:w="9796" w:type="dxa"/>
        <w:tblLayout w:type="fixed"/>
        <w:tblLook w:val="04A0" w:firstRow="1" w:lastRow="0" w:firstColumn="1" w:lastColumn="0" w:noHBand="0" w:noVBand="1"/>
      </w:tblPr>
      <w:tblGrid>
        <w:gridCol w:w="4898"/>
        <w:gridCol w:w="4898"/>
      </w:tblGrid>
      <w:tr w:rsidR="00B40827" w:rsidRPr="009E4017" w14:paraId="60E33750" w14:textId="77777777" w:rsidTr="003E7BA5">
        <w:trPr>
          <w:trHeight w:val="184"/>
        </w:trPr>
        <w:tc>
          <w:tcPr>
            <w:tcW w:w="4898" w:type="dxa"/>
          </w:tcPr>
          <w:p w14:paraId="665DC0E7" w14:textId="77777777" w:rsidR="00B40827" w:rsidRPr="00E5757F" w:rsidRDefault="002859B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Региональный оператор</w:t>
            </w:r>
            <w:r w:rsidR="00E5757F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898" w:type="dxa"/>
          </w:tcPr>
          <w:p w14:paraId="35BE4ED6" w14:textId="77777777" w:rsidR="00B40827" w:rsidRPr="009E4017" w:rsidRDefault="002859B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Потребитель</w:t>
            </w:r>
            <w:r w:rsidR="00B40827" w:rsidRPr="009E4017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6C6AEA" w:rsidRPr="00E17070" w14:paraId="7E62D8DA" w14:textId="77777777" w:rsidTr="003E7BA5">
        <w:trPr>
          <w:trHeight w:val="1550"/>
        </w:trPr>
        <w:tc>
          <w:tcPr>
            <w:tcW w:w="4898" w:type="dxa"/>
          </w:tcPr>
          <w:p w14:paraId="07CDF486" w14:textId="77777777" w:rsidR="006C6AEA" w:rsidRPr="009E4017" w:rsidRDefault="006C6AEA" w:rsidP="006C6AEA">
            <w:r w:rsidRPr="009E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«Куприт»</w:t>
            </w:r>
          </w:p>
          <w:p w14:paraId="032A60D8" w14:textId="77777777" w:rsidR="006C6AEA" w:rsidRPr="009E4017" w:rsidRDefault="006C6AEA" w:rsidP="006C6A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фактический</w:t>
            </w:r>
            <w:r w:rsidRPr="009E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адрес: </w:t>
            </w:r>
          </w:p>
          <w:p w14:paraId="0BD1FFBC" w14:textId="77777777" w:rsidR="006C6AEA" w:rsidRPr="009E4017" w:rsidRDefault="006C6AEA" w:rsidP="006C6AEA">
            <w:pPr>
              <w:pStyle w:val="ae"/>
              <w:tabs>
                <w:tab w:val="left" w:pos="4461"/>
                <w:tab w:val="left" w:pos="5028"/>
              </w:tabs>
              <w:ind w:right="317"/>
            </w:pPr>
            <w:r w:rsidRPr="009E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  <w:r w:rsidRPr="004C5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Pr="009E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Кировская обл., </w:t>
            </w:r>
            <w:r w:rsidRPr="00A5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Киров, ул.</w:t>
            </w:r>
            <w:r w:rsidRPr="004C5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Пугачева, 1Б,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3/2-11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9E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4346049110, КПП 434501001</w:t>
            </w:r>
          </w:p>
          <w:p w14:paraId="124C8ACC" w14:textId="77777777" w:rsidR="006C6AEA" w:rsidRPr="009E4017" w:rsidRDefault="006C6AEA" w:rsidP="006C6AEA">
            <w:pPr>
              <w:pStyle w:val="ae"/>
              <w:tabs>
                <w:tab w:val="left" w:pos="4461"/>
                <w:tab w:val="left" w:pos="5028"/>
              </w:tabs>
              <w:ind w:right="317"/>
              <w:jc w:val="both"/>
            </w:pPr>
            <w:r w:rsidRPr="009E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 1024301305654</w:t>
            </w:r>
          </w:p>
          <w:p w14:paraId="1D7560C2" w14:textId="77777777" w:rsidR="006C6AEA" w:rsidRPr="009E4017" w:rsidRDefault="006C6AEA" w:rsidP="006C6AEA">
            <w:pPr>
              <w:jc w:val="both"/>
            </w:pPr>
            <w:r w:rsidRPr="009E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</w:t>
            </w:r>
            <w:r w:rsidRPr="009E4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63-16-11</w:t>
            </w:r>
          </w:p>
          <w:p w14:paraId="3B0DC6F5" w14:textId="77777777" w:rsidR="006C6AEA" w:rsidRPr="004C7A58" w:rsidRDefault="006C6AEA" w:rsidP="006C6AEA">
            <w:pPr>
              <w:jc w:val="both"/>
              <w:rPr>
                <w:rStyle w:val="a4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9E401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4C7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E401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4C7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503745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cuprit</w:t>
              </w:r>
              <w:r w:rsidRPr="004C7A58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503745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cuprit</w:t>
              </w:r>
              <w:r w:rsidRPr="004C7A58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503745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14:paraId="1A968A59" w14:textId="77777777" w:rsidR="006C6AEA" w:rsidRPr="009E4017" w:rsidRDefault="006C6AEA" w:rsidP="006C6A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Официальный сайт: </w:t>
            </w:r>
            <w:hyperlink r:id="rId8" w:history="1">
              <w:r w:rsidRPr="00503745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</w:t>
              </w:r>
              <w:proofErr w:type="spellStart"/>
              <w:r w:rsidRPr="00503745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cuprit</w:t>
              </w:r>
              <w:proofErr w:type="spellEnd"/>
              <w:r w:rsidRPr="00503745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503745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</w:p>
          <w:p w14:paraId="1C463254" w14:textId="77777777" w:rsidR="006C6AEA" w:rsidRPr="009E4017" w:rsidRDefault="006C6AEA" w:rsidP="006C6AEA">
            <w:pPr>
              <w:jc w:val="both"/>
            </w:pPr>
          </w:p>
          <w:p w14:paraId="4C058A9F" w14:textId="77777777" w:rsidR="006C6AEA" w:rsidRPr="009E4017" w:rsidRDefault="006C6AEA" w:rsidP="006C6AEA">
            <w:r w:rsidRPr="009E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  <w:p w14:paraId="0BA3C1E4" w14:textId="77777777" w:rsidR="006C6AEA" w:rsidRPr="009E4017" w:rsidRDefault="006C6AEA" w:rsidP="006C6AEA">
            <w:r w:rsidRPr="009E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р/с </w:t>
            </w:r>
            <w:r w:rsidRPr="009E4017">
              <w:rPr>
                <w:rFonts w:ascii="Times New Roman" w:hAnsi="Times New Roman"/>
                <w:sz w:val="20"/>
                <w:szCs w:val="20"/>
              </w:rPr>
              <w:t>40702810500500000076</w:t>
            </w:r>
          </w:p>
          <w:p w14:paraId="24521049" w14:textId="77777777" w:rsidR="006C6AEA" w:rsidRPr="009E4017" w:rsidRDefault="006C6AEA" w:rsidP="006C6AEA">
            <w:r w:rsidRPr="009E4017">
              <w:rPr>
                <w:rFonts w:ascii="Times New Roman" w:hAnsi="Times New Roman"/>
                <w:sz w:val="20"/>
                <w:szCs w:val="20"/>
              </w:rPr>
              <w:t>в АО КБ «Хлынов»</w:t>
            </w:r>
          </w:p>
          <w:p w14:paraId="7B478CCB" w14:textId="77777777" w:rsidR="006C6AEA" w:rsidRPr="00403E71" w:rsidRDefault="006C6AEA" w:rsidP="006C6AEA">
            <w:r w:rsidRPr="009E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403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9E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03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>30101810100000000711</w:t>
            </w:r>
            <w:r w:rsidRPr="00403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2F14481" w14:textId="77777777" w:rsidR="006C6AEA" w:rsidRPr="00403E71" w:rsidRDefault="006C6AEA" w:rsidP="006C6AEA">
            <w:r w:rsidRPr="009E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</w:t>
            </w:r>
            <w:r w:rsidRPr="00403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>043304711</w:t>
            </w:r>
            <w:r w:rsidRPr="00403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CDDCCF8" w14:textId="77777777" w:rsidR="006C6AEA" w:rsidRPr="00403E71" w:rsidRDefault="006C6AEA" w:rsidP="006C6AEA"/>
          <w:p w14:paraId="640D4A91" w14:textId="176368CF" w:rsidR="006C6AEA" w:rsidRPr="00403E71" w:rsidRDefault="006C6AEA" w:rsidP="006C6AE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Менеджер</w:t>
            </w:r>
            <w:r w:rsidRPr="00403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403E71">
              <w:t xml:space="preserve"> </w:t>
            </w:r>
            <w:r w:rsidR="00403E71">
              <w:rPr>
                <w:rFonts w:ascii="Times New Roman" w:eastAsia="Times New Roman" w:hAnsi="Times New Roman"/>
                <w:sz w:val="20"/>
                <w:szCs w:val="20"/>
              </w:rPr>
              <w:t>___________________________</w:t>
            </w:r>
          </w:p>
          <w:p w14:paraId="6CF292FC" w14:textId="77777777" w:rsidR="006C6AEA" w:rsidRPr="00403E71" w:rsidRDefault="006C6AEA" w:rsidP="006C6AE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0FDC67B" w14:textId="77777777" w:rsidR="006C6AEA" w:rsidRPr="00403E71" w:rsidRDefault="006C6AEA" w:rsidP="006C6AEA"/>
        </w:tc>
        <w:tc>
          <w:tcPr>
            <w:tcW w:w="4898" w:type="dxa"/>
          </w:tcPr>
          <w:p w14:paraId="12B43D1F" w14:textId="4C38F4F1" w:rsidR="006C6AEA" w:rsidRPr="00403E71" w:rsidRDefault="00403E71" w:rsidP="006C6AE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</w:t>
            </w:r>
          </w:p>
          <w:p w14:paraId="279978F9" w14:textId="401993AA" w:rsidR="006C6AEA" w:rsidRPr="00403E71" w:rsidRDefault="006C6AEA" w:rsidP="006C6AE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E60CC">
              <w:rPr>
                <w:rFonts w:ascii="Times New Roman" w:hAnsi="Times New Roman"/>
                <w:sz w:val="20"/>
              </w:rPr>
              <w:t>Юридический</w:t>
            </w:r>
            <w:r w:rsidRPr="00403E71">
              <w:rPr>
                <w:rFonts w:ascii="Times New Roman" w:hAnsi="Times New Roman"/>
                <w:sz w:val="20"/>
              </w:rPr>
              <w:t>/</w:t>
            </w:r>
            <w:r w:rsidRPr="00AE60CC">
              <w:rPr>
                <w:rFonts w:ascii="Times New Roman" w:hAnsi="Times New Roman"/>
                <w:sz w:val="20"/>
              </w:rPr>
              <w:t>фактический</w:t>
            </w:r>
            <w:r w:rsidRPr="00403E71">
              <w:rPr>
                <w:rFonts w:ascii="Times New Roman" w:hAnsi="Times New Roman"/>
                <w:sz w:val="20"/>
              </w:rPr>
              <w:t xml:space="preserve"> </w:t>
            </w:r>
            <w:r w:rsidRPr="00AE60CC">
              <w:rPr>
                <w:rFonts w:ascii="Times New Roman" w:hAnsi="Times New Roman"/>
                <w:sz w:val="20"/>
              </w:rPr>
              <w:t>адрес</w:t>
            </w:r>
            <w:r w:rsidRPr="00403E71">
              <w:rPr>
                <w:rFonts w:ascii="Times New Roman" w:hAnsi="Times New Roman"/>
                <w:sz w:val="20"/>
              </w:rPr>
              <w:t xml:space="preserve">: </w:t>
            </w:r>
            <w:r w:rsidR="00403E71">
              <w:rPr>
                <w:rFonts w:ascii="Times New Roman" w:hAnsi="Times New Roman"/>
                <w:sz w:val="20"/>
              </w:rPr>
              <w:t>_______________</w:t>
            </w:r>
          </w:p>
          <w:p w14:paraId="45C2B077" w14:textId="4B481D1B" w:rsidR="006C6AEA" w:rsidRPr="00403E71" w:rsidRDefault="006C6AEA" w:rsidP="006C6AEA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E60CC">
              <w:rPr>
                <w:rFonts w:ascii="Times New Roman" w:hAnsi="Times New Roman"/>
              </w:rPr>
              <w:t>Почтовый</w:t>
            </w:r>
            <w:r w:rsidRPr="00403E71">
              <w:rPr>
                <w:rFonts w:ascii="Times New Roman" w:hAnsi="Times New Roman"/>
              </w:rPr>
              <w:t xml:space="preserve"> </w:t>
            </w:r>
            <w:r w:rsidR="00403E71" w:rsidRPr="00AE60CC">
              <w:rPr>
                <w:rFonts w:ascii="Times New Roman" w:hAnsi="Times New Roman"/>
              </w:rPr>
              <w:t>адрес</w:t>
            </w:r>
            <w:r w:rsidR="00403E71" w:rsidRPr="00403E71">
              <w:rPr>
                <w:rFonts w:ascii="Times New Roman" w:hAnsi="Times New Roman"/>
              </w:rPr>
              <w:t xml:space="preserve">: </w:t>
            </w:r>
            <w:r w:rsidR="00403E71" w:rsidRPr="00403E71">
              <w:rPr>
                <w:rFonts w:ascii="Times New Roman" w:eastAsia="Calibri" w:hAnsi="Times New Roman" w:cs="Times New Roman"/>
                <w:sz w:val="20"/>
                <w:lang w:eastAsia="en-US"/>
              </w:rPr>
              <w:t>_</w:t>
            </w:r>
            <w:r w:rsidR="00403E71">
              <w:rPr>
                <w:rFonts w:ascii="Times New Roman" w:eastAsia="Calibri" w:hAnsi="Times New Roman" w:cs="Times New Roman"/>
                <w:sz w:val="20"/>
                <w:lang w:eastAsia="en-US"/>
              </w:rPr>
              <w:t>____________________________</w:t>
            </w:r>
            <w:r w:rsidRPr="00403E7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  <w:p w14:paraId="58F88E0F" w14:textId="289168CE" w:rsidR="006C6AEA" w:rsidRPr="00403E71" w:rsidRDefault="006C6AEA" w:rsidP="006C6AEA">
            <w:pPr>
              <w:rPr>
                <w:rFonts w:ascii="Times New Roman" w:hAnsi="Times New Roman"/>
                <w:sz w:val="20"/>
                <w:szCs w:val="20"/>
              </w:rPr>
            </w:pPr>
            <w:r w:rsidRPr="00825F7D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E71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Pr="00825F7D">
              <w:rPr>
                <w:rFonts w:ascii="Times New Roman" w:hAnsi="Times New Roman"/>
                <w:sz w:val="20"/>
                <w:szCs w:val="20"/>
              </w:rPr>
              <w:t>КПП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E71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6EC491" w14:textId="0925E678" w:rsidR="006C6AEA" w:rsidRPr="00403E71" w:rsidRDefault="006C6AEA" w:rsidP="006C6AEA">
            <w:pPr>
              <w:rPr>
                <w:rFonts w:ascii="Times New Roman" w:hAnsi="Times New Roman"/>
                <w:sz w:val="20"/>
                <w:szCs w:val="20"/>
              </w:rPr>
            </w:pPr>
            <w:r w:rsidRPr="00825F7D">
              <w:rPr>
                <w:rFonts w:ascii="Times New Roman" w:hAnsi="Times New Roman"/>
                <w:sz w:val="20"/>
                <w:szCs w:val="20"/>
              </w:rPr>
              <w:t>ОГРН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E7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7E77D6D3" w14:textId="411AB7BD" w:rsidR="006C6AEA" w:rsidRPr="00403E71" w:rsidRDefault="006C6AEA" w:rsidP="006C6AEA">
            <w:pPr>
              <w:rPr>
                <w:rFonts w:ascii="Times New Roman" w:hAnsi="Times New Roman"/>
                <w:sz w:val="20"/>
                <w:szCs w:val="20"/>
              </w:rPr>
            </w:pPr>
            <w:r w:rsidRPr="00825F7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>.: __________________________</w:t>
            </w:r>
            <w:r w:rsidR="00403E71">
              <w:rPr>
                <w:rFonts w:ascii="Times New Roman" w:hAnsi="Times New Roman"/>
                <w:sz w:val="20"/>
                <w:szCs w:val="20"/>
              </w:rPr>
              <w:t>__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14:paraId="567948EC" w14:textId="3907A51A" w:rsidR="006C6AEA" w:rsidRPr="00403E71" w:rsidRDefault="006C6AEA" w:rsidP="006C6AEA">
            <w:r w:rsidRPr="00825F7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74C53">
              <w:rPr>
                <w:rFonts w:ascii="Times New Roman" w:hAnsi="Times New Roman"/>
                <w:sz w:val="20"/>
                <w:szCs w:val="20"/>
              </w:rPr>
              <w:t>-</w:t>
            </w:r>
            <w:r w:rsidRPr="00825F7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74C5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3E71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05EF71B6" w14:textId="7555AF4F" w:rsidR="006C6AEA" w:rsidRPr="00403E71" w:rsidRDefault="006C6AEA" w:rsidP="006C6AEA">
            <w:pPr>
              <w:rPr>
                <w:rFonts w:ascii="Times New Roman" w:hAnsi="Times New Roman"/>
                <w:sz w:val="20"/>
                <w:szCs w:val="20"/>
              </w:rPr>
            </w:pPr>
            <w:r w:rsidRPr="00825F7D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>: ________________________________</w:t>
            </w:r>
            <w:r w:rsidR="00403E71">
              <w:rPr>
                <w:rFonts w:ascii="Times New Roman" w:hAnsi="Times New Roman"/>
                <w:sz w:val="20"/>
                <w:szCs w:val="20"/>
              </w:rPr>
              <w:t>_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14:paraId="4DE9FCC7" w14:textId="77777777" w:rsidR="006C6AEA" w:rsidRPr="00403E71" w:rsidRDefault="006C6AEA" w:rsidP="006C6A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49337D6" w14:textId="733353DF" w:rsidR="006C6AEA" w:rsidRPr="00403E71" w:rsidRDefault="006C6AEA" w:rsidP="006C6AEA">
            <w:pPr>
              <w:rPr>
                <w:rFonts w:ascii="Times New Roman" w:hAnsi="Times New Roman"/>
                <w:sz w:val="20"/>
                <w:szCs w:val="20"/>
              </w:rPr>
            </w:pPr>
            <w:r w:rsidRPr="00825F7D">
              <w:rPr>
                <w:rFonts w:ascii="Times New Roman" w:hAnsi="Times New Roman"/>
                <w:sz w:val="20"/>
                <w:szCs w:val="20"/>
              </w:rPr>
              <w:t>р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>/</w:t>
            </w:r>
            <w:r w:rsidRPr="00825F7D">
              <w:rPr>
                <w:rFonts w:ascii="Times New Roman" w:hAnsi="Times New Roman"/>
                <w:sz w:val="20"/>
                <w:szCs w:val="20"/>
              </w:rPr>
              <w:t>с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 xml:space="preserve"> ______________________</w:t>
            </w:r>
            <w:r w:rsidR="00403E71">
              <w:rPr>
                <w:rFonts w:ascii="Times New Roman" w:hAnsi="Times New Roman"/>
                <w:sz w:val="20"/>
                <w:szCs w:val="20"/>
              </w:rPr>
              <w:t>___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14:paraId="3ED1C28B" w14:textId="13257AB1" w:rsidR="006C6AEA" w:rsidRPr="00403E71" w:rsidRDefault="006C6AEA" w:rsidP="006C6AEA">
            <w:pPr>
              <w:rPr>
                <w:rFonts w:ascii="Times New Roman" w:hAnsi="Times New Roman"/>
                <w:sz w:val="20"/>
                <w:szCs w:val="20"/>
              </w:rPr>
            </w:pPr>
            <w:r w:rsidRPr="00825F7D">
              <w:rPr>
                <w:rFonts w:ascii="Times New Roman" w:hAnsi="Times New Roman"/>
                <w:sz w:val="20"/>
                <w:szCs w:val="20"/>
              </w:rPr>
              <w:t>Банк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 xml:space="preserve"> __________________</w:t>
            </w:r>
            <w:r w:rsidR="00403E71">
              <w:rPr>
                <w:rFonts w:ascii="Times New Roman" w:hAnsi="Times New Roman"/>
                <w:sz w:val="20"/>
                <w:szCs w:val="20"/>
              </w:rPr>
              <w:t>__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14:paraId="10211202" w14:textId="1FE08256" w:rsidR="006C6AEA" w:rsidRPr="00403E71" w:rsidRDefault="006C6AEA" w:rsidP="006C6AEA">
            <w:pPr>
              <w:rPr>
                <w:rFonts w:ascii="Times New Roman" w:hAnsi="Times New Roman"/>
                <w:sz w:val="20"/>
                <w:szCs w:val="20"/>
              </w:rPr>
            </w:pPr>
            <w:r w:rsidRPr="00825F7D">
              <w:rPr>
                <w:rFonts w:ascii="Times New Roman" w:hAnsi="Times New Roman"/>
                <w:sz w:val="20"/>
                <w:szCs w:val="20"/>
              </w:rPr>
              <w:t>к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>/</w:t>
            </w:r>
            <w:r w:rsidRPr="00825F7D">
              <w:rPr>
                <w:rFonts w:ascii="Times New Roman" w:hAnsi="Times New Roman"/>
                <w:sz w:val="20"/>
                <w:szCs w:val="20"/>
              </w:rPr>
              <w:t>с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 xml:space="preserve"> ____________________</w:t>
            </w:r>
            <w:r w:rsidR="00403E71">
              <w:rPr>
                <w:rFonts w:ascii="Times New Roman" w:hAnsi="Times New Roman"/>
                <w:sz w:val="20"/>
                <w:szCs w:val="20"/>
              </w:rPr>
              <w:t>___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</w:p>
          <w:p w14:paraId="5FBCA374" w14:textId="0A2518E6" w:rsidR="006C6AEA" w:rsidRPr="00403E71" w:rsidRDefault="006C6AEA" w:rsidP="006C6AEA">
            <w:pPr>
              <w:rPr>
                <w:rFonts w:ascii="Times New Roman" w:hAnsi="Times New Roman"/>
                <w:sz w:val="20"/>
                <w:szCs w:val="20"/>
              </w:rPr>
            </w:pPr>
            <w:r w:rsidRPr="00825F7D">
              <w:rPr>
                <w:rFonts w:ascii="Times New Roman" w:hAnsi="Times New Roman"/>
                <w:sz w:val="20"/>
                <w:szCs w:val="20"/>
              </w:rPr>
              <w:t>БИК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 xml:space="preserve"> ___________________</w:t>
            </w:r>
            <w:r w:rsidR="00403E71">
              <w:rPr>
                <w:rFonts w:ascii="Times New Roman" w:hAnsi="Times New Roman"/>
                <w:sz w:val="20"/>
                <w:szCs w:val="20"/>
              </w:rPr>
              <w:t>__</w:t>
            </w:r>
            <w:r w:rsidRPr="00403E7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14:paraId="62D772FA" w14:textId="77777777" w:rsidR="006C6AEA" w:rsidRPr="00403E71" w:rsidRDefault="006C6AEA" w:rsidP="006C6AEA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6C6AEA" w:rsidRPr="00E17070" w14:paraId="665F0A7C" w14:textId="77777777" w:rsidTr="003E7BA5">
        <w:trPr>
          <w:trHeight w:val="685"/>
        </w:trPr>
        <w:tc>
          <w:tcPr>
            <w:tcW w:w="4898" w:type="dxa"/>
          </w:tcPr>
          <w:p w14:paraId="312622F3" w14:textId="77777777" w:rsidR="006C6AEA" w:rsidRPr="009E4017" w:rsidRDefault="006C6AEA" w:rsidP="006C6A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CA4C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енеральн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Pr="00CA4C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директор</w:t>
            </w:r>
          </w:p>
        </w:tc>
        <w:tc>
          <w:tcPr>
            <w:tcW w:w="4898" w:type="dxa"/>
          </w:tcPr>
          <w:p w14:paraId="1F179294" w14:textId="34A9E2D5" w:rsidR="006C6AEA" w:rsidRPr="00403E71" w:rsidRDefault="00403E71" w:rsidP="006C6AEA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</w:p>
        </w:tc>
      </w:tr>
      <w:tr w:rsidR="006C6AEA" w:rsidRPr="00B97E00" w14:paraId="47561432" w14:textId="77777777" w:rsidTr="003E7BA5">
        <w:trPr>
          <w:trHeight w:val="709"/>
        </w:trPr>
        <w:tc>
          <w:tcPr>
            <w:tcW w:w="4898" w:type="dxa"/>
          </w:tcPr>
          <w:p w14:paraId="67222544" w14:textId="77777777" w:rsidR="006C6AEA" w:rsidRPr="00403E71" w:rsidRDefault="006C6AEA" w:rsidP="006C6AE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3FC82F6" w14:textId="77777777" w:rsidR="006C6AEA" w:rsidRPr="00403E71" w:rsidRDefault="006C6AEA" w:rsidP="006C6AE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938E85E" w14:textId="65CCA501" w:rsidR="006C6AEA" w:rsidRPr="00327652" w:rsidRDefault="006C6AEA" w:rsidP="006C6AEA">
            <w:pPr>
              <w:spacing w:line="276" w:lineRule="auto"/>
            </w:pPr>
            <w:r w:rsidRPr="00EA6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="004A5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EA6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36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И.М. </w:t>
            </w:r>
            <w:proofErr w:type="spellStart"/>
            <w:r w:rsidR="00736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Гизатуллин</w:t>
            </w:r>
            <w:proofErr w:type="spellEnd"/>
            <w:r w:rsidR="00736F7C" w:rsidRPr="00CA4C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14:paraId="07371F31" w14:textId="77777777" w:rsidR="006C6AEA" w:rsidRPr="00EA66FE" w:rsidRDefault="00EA66FE" w:rsidP="006C6AEA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98" w:type="dxa"/>
          </w:tcPr>
          <w:p w14:paraId="68B44163" w14:textId="77777777" w:rsidR="00EA66FE" w:rsidRPr="00EA66FE" w:rsidRDefault="00EA66FE" w:rsidP="006C6AE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63D61B5" w14:textId="77777777" w:rsidR="006C6AEA" w:rsidRPr="00EA66FE" w:rsidRDefault="006C6AEA" w:rsidP="006C6AE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DA486D" w14:textId="208E39F8" w:rsidR="003E1521" w:rsidRPr="00403E71" w:rsidRDefault="003E1521" w:rsidP="006C6AE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3E71">
              <w:rPr>
                <w:rFonts w:ascii="Times New Roman" w:hAnsi="Times New Roman"/>
                <w:sz w:val="18"/>
                <w:szCs w:val="18"/>
              </w:rPr>
              <w:t xml:space="preserve">___________________ / </w:t>
            </w:r>
            <w:r w:rsidR="00403E71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Pr="00403E71">
              <w:rPr>
                <w:rFonts w:ascii="Times New Roman" w:hAnsi="Times New Roman"/>
                <w:sz w:val="18"/>
                <w:szCs w:val="18"/>
              </w:rPr>
              <w:t xml:space="preserve"> /</w:t>
            </w:r>
          </w:p>
          <w:p w14:paraId="6019581C" w14:textId="77777777" w:rsidR="003E1521" w:rsidRPr="00EA66FE" w:rsidRDefault="00EA66FE" w:rsidP="006C6AE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</w:tbl>
    <w:p w14:paraId="4C519CD4" w14:textId="77777777" w:rsidR="0043501E" w:rsidRPr="00403E71" w:rsidRDefault="0043501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71FA429C" w14:textId="77777777" w:rsidR="0043501E" w:rsidRPr="00403E71" w:rsidRDefault="0043501E">
      <w:pPr>
        <w:pStyle w:val="ConsPlusNormal"/>
        <w:jc w:val="right"/>
        <w:rPr>
          <w:rFonts w:ascii="Times New Roman" w:hAnsi="Times New Roman" w:cs="Times New Roman"/>
          <w:sz w:val="20"/>
        </w:rPr>
        <w:sectPr w:rsidR="0043501E" w:rsidRPr="00403E71" w:rsidSect="0043501E">
          <w:headerReference w:type="default" r:id="rId9"/>
          <w:headerReference w:type="first" r:id="rId10"/>
          <w:pgSz w:w="11906" w:h="16838"/>
          <w:pgMar w:top="709" w:right="566" w:bottom="567" w:left="1701" w:header="142" w:footer="720" w:gutter="0"/>
          <w:cols w:space="720"/>
          <w:titlePg/>
          <w:docGrid w:linePitch="360"/>
        </w:sectPr>
      </w:pPr>
    </w:p>
    <w:p w14:paraId="28DA5375" w14:textId="77777777" w:rsidR="00B40827" w:rsidRPr="00403E71" w:rsidRDefault="00B40827">
      <w:pPr>
        <w:pStyle w:val="ConsPlusNormal"/>
        <w:jc w:val="right"/>
      </w:pPr>
      <w:r w:rsidRPr="009E4017">
        <w:rPr>
          <w:rFonts w:ascii="Times New Roman" w:hAnsi="Times New Roman" w:cs="Times New Roman"/>
          <w:sz w:val="20"/>
        </w:rPr>
        <w:lastRenderedPageBreak/>
        <w:t>Приложение</w:t>
      </w:r>
      <w:r w:rsidRPr="00403E71">
        <w:rPr>
          <w:rFonts w:ascii="Times New Roman" w:hAnsi="Times New Roman" w:cs="Times New Roman"/>
          <w:sz w:val="20"/>
        </w:rPr>
        <w:t xml:space="preserve"> №1 </w:t>
      </w:r>
    </w:p>
    <w:p w14:paraId="5AC081D9" w14:textId="77FDEEF9" w:rsidR="00B40827" w:rsidRPr="00403E71" w:rsidRDefault="00754D7A">
      <w:pPr>
        <w:pStyle w:val="ConsPlusNormal"/>
        <w:jc w:val="right"/>
      </w:pPr>
      <w:r w:rsidRPr="00403E71">
        <w:rPr>
          <w:rFonts w:ascii="Times New Roman" w:hAnsi="Times New Roman" w:cs="Times New Roman"/>
          <w:sz w:val="20"/>
        </w:rPr>
        <w:t>№</w:t>
      </w:r>
      <w:r w:rsidR="0038055A" w:rsidRPr="00403E71">
        <w:rPr>
          <w:rFonts w:ascii="Times New Roman" w:hAnsi="Times New Roman" w:cs="Times New Roman"/>
          <w:sz w:val="20"/>
        </w:rPr>
        <w:t xml:space="preserve"> </w:t>
      </w:r>
      <w:r w:rsidR="00403E71">
        <w:rPr>
          <w:rFonts w:ascii="Times New Roman" w:hAnsi="Times New Roman" w:cs="Times New Roman"/>
          <w:sz w:val="20"/>
        </w:rPr>
        <w:t>______________________</w:t>
      </w:r>
      <w:r w:rsidR="00403E71" w:rsidRPr="00403E71">
        <w:rPr>
          <w:rFonts w:ascii="Times New Roman" w:hAnsi="Times New Roman" w:cs="Times New Roman"/>
          <w:sz w:val="20"/>
        </w:rPr>
        <w:t xml:space="preserve"> от _</w:t>
      </w:r>
      <w:r w:rsidR="00403E71">
        <w:rPr>
          <w:rFonts w:ascii="Times New Roman" w:hAnsi="Times New Roman" w:cs="Times New Roman"/>
          <w:sz w:val="20"/>
        </w:rPr>
        <w:t>__________________</w:t>
      </w:r>
      <w:r w:rsidRPr="009E4017">
        <w:rPr>
          <w:rFonts w:ascii="Times New Roman" w:hAnsi="Times New Roman" w:cs="Times New Roman"/>
          <w:sz w:val="20"/>
        </w:rPr>
        <w:t>г</w:t>
      </w:r>
      <w:r w:rsidRPr="00403E71">
        <w:rPr>
          <w:rFonts w:ascii="Times New Roman" w:hAnsi="Times New Roman" w:cs="Times New Roman"/>
          <w:sz w:val="20"/>
        </w:rPr>
        <w:t>.</w:t>
      </w:r>
    </w:p>
    <w:p w14:paraId="26425393" w14:textId="77777777" w:rsidR="00B40827" w:rsidRPr="009E4017" w:rsidRDefault="00B40827">
      <w:pPr>
        <w:pStyle w:val="ConsPlusNormal"/>
        <w:jc w:val="right"/>
      </w:pPr>
      <w:r w:rsidRPr="009E4017">
        <w:rPr>
          <w:rFonts w:ascii="Times New Roman" w:hAnsi="Times New Roman" w:cs="Times New Roman"/>
          <w:sz w:val="20"/>
        </w:rPr>
        <w:t>на</w:t>
      </w:r>
      <w:r w:rsidRPr="003E7BA5">
        <w:rPr>
          <w:rFonts w:ascii="Times New Roman" w:hAnsi="Times New Roman" w:cs="Times New Roman"/>
          <w:sz w:val="20"/>
        </w:rPr>
        <w:t xml:space="preserve"> </w:t>
      </w:r>
      <w:r w:rsidRPr="009E4017">
        <w:rPr>
          <w:rFonts w:ascii="Times New Roman" w:hAnsi="Times New Roman" w:cs="Times New Roman"/>
          <w:sz w:val="20"/>
        </w:rPr>
        <w:t>оказание</w:t>
      </w:r>
      <w:r w:rsidRPr="003E7BA5">
        <w:rPr>
          <w:rFonts w:ascii="Times New Roman" w:hAnsi="Times New Roman" w:cs="Times New Roman"/>
          <w:sz w:val="20"/>
        </w:rPr>
        <w:t xml:space="preserve"> </w:t>
      </w:r>
      <w:r w:rsidRPr="009E4017">
        <w:rPr>
          <w:rFonts w:ascii="Times New Roman" w:hAnsi="Times New Roman" w:cs="Times New Roman"/>
          <w:sz w:val="20"/>
        </w:rPr>
        <w:t>услуг</w:t>
      </w:r>
      <w:r w:rsidRPr="003E7BA5">
        <w:rPr>
          <w:rFonts w:ascii="Times New Roman" w:hAnsi="Times New Roman" w:cs="Times New Roman"/>
          <w:sz w:val="20"/>
        </w:rPr>
        <w:t xml:space="preserve"> </w:t>
      </w:r>
      <w:r w:rsidRPr="009E4017">
        <w:rPr>
          <w:rFonts w:ascii="Times New Roman" w:hAnsi="Times New Roman" w:cs="Times New Roman"/>
          <w:sz w:val="20"/>
        </w:rPr>
        <w:t>по</w:t>
      </w:r>
      <w:r w:rsidRPr="003E7BA5">
        <w:rPr>
          <w:rFonts w:ascii="Times New Roman" w:hAnsi="Times New Roman" w:cs="Times New Roman"/>
          <w:sz w:val="20"/>
        </w:rPr>
        <w:t xml:space="preserve"> </w:t>
      </w:r>
      <w:r w:rsidRPr="009E4017">
        <w:rPr>
          <w:rFonts w:ascii="Times New Roman" w:hAnsi="Times New Roman" w:cs="Times New Roman"/>
          <w:sz w:val="20"/>
        </w:rPr>
        <w:t>обращению</w:t>
      </w:r>
      <w:r w:rsidRPr="003E7BA5">
        <w:rPr>
          <w:rFonts w:ascii="Times New Roman" w:hAnsi="Times New Roman" w:cs="Times New Roman"/>
          <w:sz w:val="20"/>
        </w:rPr>
        <w:t xml:space="preserve"> </w:t>
      </w:r>
      <w:r w:rsidRPr="009E4017">
        <w:rPr>
          <w:rFonts w:ascii="Times New Roman" w:hAnsi="Times New Roman" w:cs="Times New Roman"/>
          <w:sz w:val="20"/>
        </w:rPr>
        <w:t xml:space="preserve">с </w:t>
      </w:r>
      <w:r w:rsidR="004610A1">
        <w:rPr>
          <w:rFonts w:ascii="Times New Roman" w:hAnsi="Times New Roman" w:cs="Times New Roman"/>
          <w:sz w:val="20"/>
        </w:rPr>
        <w:t>твердыми коммунальными отходами</w:t>
      </w:r>
    </w:p>
    <w:p w14:paraId="598CFDE6" w14:textId="77777777" w:rsidR="00B40827" w:rsidRPr="009E4017" w:rsidRDefault="00B40827">
      <w:pPr>
        <w:pStyle w:val="ConsPlusNormal"/>
        <w:rPr>
          <w:rFonts w:ascii="Times New Roman" w:hAnsi="Times New Roman" w:cs="Times New Roman"/>
          <w:sz w:val="20"/>
        </w:rPr>
      </w:pPr>
    </w:p>
    <w:p w14:paraId="10F5560C" w14:textId="77777777" w:rsidR="00B40827" w:rsidRPr="009E4017" w:rsidRDefault="00B40827">
      <w:pPr>
        <w:pStyle w:val="ConsPlusNormal"/>
        <w:jc w:val="center"/>
      </w:pPr>
      <w:r w:rsidRPr="009E4017">
        <w:rPr>
          <w:rFonts w:ascii="Times New Roman" w:hAnsi="Times New Roman" w:cs="Times New Roman"/>
          <w:sz w:val="20"/>
        </w:rPr>
        <w:t xml:space="preserve">ИНФОРМАЦИЯ ПО ПРЕДМЕТУ </w:t>
      </w:r>
      <w:r w:rsidR="00357BFB">
        <w:rPr>
          <w:rFonts w:ascii="Times New Roman" w:hAnsi="Times New Roman" w:cs="Times New Roman"/>
          <w:sz w:val="20"/>
        </w:rPr>
        <w:t>ДОГОВОР</w:t>
      </w:r>
      <w:r w:rsidRPr="009E4017">
        <w:rPr>
          <w:rFonts w:ascii="Times New Roman" w:hAnsi="Times New Roman" w:cs="Times New Roman"/>
          <w:sz w:val="20"/>
        </w:rPr>
        <w:t>А</w:t>
      </w:r>
    </w:p>
    <w:p w14:paraId="2EF2B6A5" w14:textId="77777777" w:rsidR="00B40827" w:rsidRPr="009E4017" w:rsidRDefault="00B40827">
      <w:pPr>
        <w:pStyle w:val="ConsPlusNormal"/>
        <w:jc w:val="center"/>
      </w:pPr>
      <w:r w:rsidRPr="009E4017">
        <w:rPr>
          <w:rFonts w:ascii="Times New Roman" w:hAnsi="Times New Roman" w:cs="Times New Roman"/>
          <w:sz w:val="20"/>
        </w:rPr>
        <w:t xml:space="preserve">1. Объем и место накопления </w:t>
      </w:r>
      <w:r w:rsidR="004610A1">
        <w:rPr>
          <w:rFonts w:ascii="Times New Roman" w:hAnsi="Times New Roman" w:cs="Times New Roman"/>
          <w:sz w:val="20"/>
        </w:rPr>
        <w:t>твердых коммунальных отходов</w:t>
      </w:r>
    </w:p>
    <w:p w14:paraId="305598D5" w14:textId="77777777" w:rsidR="00B40827" w:rsidRPr="009E4017" w:rsidRDefault="00B4082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ED4E264" w14:textId="77777777" w:rsidR="00B40827" w:rsidRPr="009E4017" w:rsidRDefault="00B408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81"/>
        <w:gridCol w:w="1842"/>
        <w:gridCol w:w="1276"/>
        <w:gridCol w:w="1701"/>
        <w:gridCol w:w="1701"/>
        <w:gridCol w:w="1559"/>
        <w:gridCol w:w="1843"/>
        <w:gridCol w:w="1276"/>
        <w:gridCol w:w="992"/>
        <w:gridCol w:w="1559"/>
      </w:tblGrid>
      <w:tr w:rsidR="00523C6C" w:rsidRPr="009E4017" w14:paraId="7EA79358" w14:textId="77777777" w:rsidTr="00523C6C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0D51" w14:textId="77777777" w:rsidR="00523C6C" w:rsidRPr="009E4017" w:rsidRDefault="00523C6C" w:rsidP="00523C6C">
            <w:pPr>
              <w:widowControl w:val="0"/>
              <w:suppressAutoHyphens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1A0FC" w14:textId="77777777" w:rsidR="00523C6C" w:rsidRPr="009E4017" w:rsidRDefault="00523C6C" w:rsidP="00523C6C">
            <w:pPr>
              <w:widowControl w:val="0"/>
              <w:suppressAutoHyphens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>Наименование объекта</w:t>
            </w:r>
          </w:p>
          <w:p w14:paraId="4E99C51A" w14:textId="19A486F8" w:rsidR="00523C6C" w:rsidRPr="009E4017" w:rsidRDefault="00523C6C" w:rsidP="00523C6C">
            <w:pPr>
              <w:widowControl w:val="0"/>
              <w:suppressAutoHyphens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(адрес </w:t>
            </w:r>
            <w:r w:rsidR="002859BB">
              <w:rPr>
                <w:rFonts w:ascii="Times New Roman" w:eastAsia="Times New Roman" w:hAnsi="Times New Roman"/>
                <w:sz w:val="16"/>
                <w:szCs w:val="16"/>
              </w:rPr>
              <w:t>Потребител</w:t>
            </w:r>
            <w:r w:rsidR="00403E71">
              <w:rPr>
                <w:rFonts w:ascii="Times New Roman" w:eastAsia="Times New Roman" w:hAnsi="Times New Roman"/>
                <w:sz w:val="16"/>
                <w:szCs w:val="16"/>
              </w:rPr>
              <w:t>я</w:t>
            </w: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B6350" w14:textId="77777777" w:rsidR="00523C6C" w:rsidRPr="009E4017" w:rsidRDefault="00523C6C" w:rsidP="00523C6C">
            <w:pPr>
              <w:widowControl w:val="0"/>
              <w:suppressAutoHyphens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Наименование </w:t>
            </w:r>
            <w:r w:rsidRPr="004F6062">
              <w:rPr>
                <w:rFonts w:ascii="Times New Roman" w:eastAsia="Times New Roman" w:hAnsi="Times New Roman"/>
                <w:sz w:val="16"/>
                <w:szCs w:val="16"/>
              </w:rPr>
              <w:t>твердых коммунальных отходов</w:t>
            </w: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 согласно федерально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му</w:t>
            </w: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 классификационно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му</w:t>
            </w: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 каталог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 отходов (ФККО)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F158" w14:textId="77777777" w:rsidR="00523C6C" w:rsidRPr="009E4017" w:rsidRDefault="00523C6C" w:rsidP="00523C6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Объем принимаемых </w:t>
            </w:r>
            <w:r w:rsidRPr="004F6062">
              <w:rPr>
                <w:rFonts w:ascii="Times New Roman" w:eastAsia="Times New Roman" w:hAnsi="Times New Roman"/>
                <w:sz w:val="16"/>
                <w:szCs w:val="16"/>
              </w:rPr>
              <w:t>твердых коммунальных отходов</w:t>
            </w: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>куб.м</w:t>
            </w:r>
            <w:proofErr w:type="spellEnd"/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>./год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08B6C" w14:textId="77777777" w:rsidR="00523C6C" w:rsidRPr="009E4017" w:rsidRDefault="00523C6C" w:rsidP="00523C6C">
            <w:pPr>
              <w:widowControl w:val="0"/>
              <w:suppressAutoHyphens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Место накопления </w:t>
            </w:r>
            <w:r w:rsidRPr="004F6062">
              <w:rPr>
                <w:rFonts w:ascii="Times New Roman" w:eastAsia="Times New Roman" w:hAnsi="Times New Roman"/>
                <w:sz w:val="16"/>
                <w:szCs w:val="16"/>
              </w:rPr>
              <w:t>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16887" w14:textId="77777777" w:rsidR="00523C6C" w:rsidRPr="009E4017" w:rsidRDefault="00523C6C" w:rsidP="00523C6C">
            <w:pPr>
              <w:widowControl w:val="0"/>
              <w:suppressAutoHyphens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>Место накопления крупногабаритных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3E906" w14:textId="77777777" w:rsidR="00523C6C" w:rsidRPr="009E4017" w:rsidRDefault="00523C6C" w:rsidP="00523C6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Способ учета объема </w:t>
            </w:r>
            <w:r w:rsidRPr="004F6062">
              <w:rPr>
                <w:rFonts w:ascii="Times New Roman" w:eastAsia="Times New Roman" w:hAnsi="Times New Roman"/>
                <w:sz w:val="16"/>
                <w:szCs w:val="16"/>
              </w:rPr>
              <w:t>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7F46E7" w14:textId="77777777" w:rsidR="00523C6C" w:rsidRPr="009E4017" w:rsidRDefault="00523C6C" w:rsidP="00523C6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Периодичность вывоза </w:t>
            </w:r>
            <w:r w:rsidRPr="004F6062">
              <w:rPr>
                <w:rFonts w:ascii="Times New Roman" w:eastAsia="Times New Roman" w:hAnsi="Times New Roman"/>
                <w:sz w:val="16"/>
                <w:szCs w:val="16"/>
              </w:rPr>
              <w:t>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FB679" w14:textId="77777777" w:rsidR="00523C6C" w:rsidRPr="009E4017" w:rsidRDefault="00523C6C" w:rsidP="00523C6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4017">
              <w:rPr>
                <w:rFonts w:ascii="Times New Roman" w:hAnsi="Times New Roman"/>
                <w:sz w:val="16"/>
                <w:szCs w:val="1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9846C1" w14:textId="77777777" w:rsidR="00523C6C" w:rsidRPr="009E4017" w:rsidRDefault="00523C6C" w:rsidP="00523C6C">
            <w:pPr>
              <w:suppressAutoHyphens/>
              <w:jc w:val="center"/>
              <w:rPr>
                <w:sz w:val="16"/>
                <w:szCs w:val="16"/>
              </w:rPr>
            </w:pPr>
            <w:r w:rsidRPr="009E4017">
              <w:rPr>
                <w:rFonts w:ascii="Times New Roman" w:hAnsi="Times New Roman"/>
                <w:sz w:val="16"/>
                <w:szCs w:val="16"/>
              </w:rPr>
              <w:t>Показатель расчетной единицы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2B44" w14:textId="77777777" w:rsidR="00523C6C" w:rsidRPr="009E4017" w:rsidRDefault="00523C6C" w:rsidP="00523C6C">
            <w:pPr>
              <w:suppressAutoHyphens/>
              <w:jc w:val="center"/>
              <w:rPr>
                <w:sz w:val="16"/>
                <w:szCs w:val="16"/>
              </w:rPr>
            </w:pPr>
            <w:r w:rsidRPr="009E4017">
              <w:rPr>
                <w:rFonts w:ascii="Times New Roman" w:hAnsi="Times New Roman"/>
                <w:sz w:val="16"/>
                <w:szCs w:val="16"/>
              </w:rPr>
              <w:t>Норматив</w:t>
            </w:r>
          </w:p>
          <w:p w14:paraId="0C8B7851" w14:textId="77777777" w:rsidR="00523C6C" w:rsidRPr="009E4017" w:rsidRDefault="00523C6C" w:rsidP="00523C6C">
            <w:pPr>
              <w:suppressAutoHyphens/>
              <w:jc w:val="center"/>
              <w:rPr>
                <w:sz w:val="16"/>
                <w:szCs w:val="16"/>
              </w:rPr>
            </w:pPr>
            <w:r w:rsidRPr="009E4017">
              <w:rPr>
                <w:rFonts w:ascii="Times New Roman" w:hAnsi="Times New Roman"/>
                <w:sz w:val="16"/>
                <w:szCs w:val="16"/>
              </w:rPr>
              <w:t xml:space="preserve">накопления </w:t>
            </w:r>
            <w:r w:rsidRPr="004F6062">
              <w:rPr>
                <w:rFonts w:ascii="Times New Roman" w:eastAsia="Times New Roman" w:hAnsi="Times New Roman"/>
                <w:sz w:val="16"/>
                <w:szCs w:val="16"/>
              </w:rPr>
              <w:t>твердых коммунальных отходов</w:t>
            </w:r>
            <w:r w:rsidRPr="009E401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D938022" w14:textId="77777777" w:rsidR="00523C6C" w:rsidRPr="009E4017" w:rsidRDefault="00523C6C" w:rsidP="00523C6C">
            <w:pPr>
              <w:widowControl w:val="0"/>
              <w:suppressAutoHyphens/>
              <w:autoSpaceDE w:val="0"/>
              <w:jc w:val="center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9E4017">
              <w:rPr>
                <w:rFonts w:ascii="Times New Roman" w:hAnsi="Times New Roman"/>
                <w:sz w:val="16"/>
                <w:szCs w:val="16"/>
              </w:rPr>
              <w:t>куб.м</w:t>
            </w:r>
            <w:proofErr w:type="spellEnd"/>
            <w:r w:rsidRPr="009E4017">
              <w:rPr>
                <w:rFonts w:ascii="Times New Roman" w:hAnsi="Times New Roman"/>
                <w:sz w:val="16"/>
                <w:szCs w:val="16"/>
              </w:rPr>
              <w:t>. в год.</w:t>
            </w:r>
          </w:p>
        </w:tc>
      </w:tr>
      <w:tr w:rsidR="00523C6C" w:rsidRPr="009E4017" w14:paraId="43828713" w14:textId="77777777" w:rsidTr="00523C6C">
        <w:trPr>
          <w:trHeight w:val="382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C8A34" w14:textId="77777777" w:rsidR="00523C6C" w:rsidRPr="009E4017" w:rsidRDefault="00523C6C" w:rsidP="00193C90">
            <w:pPr>
              <w:widowControl w:val="0"/>
              <w:suppressAutoHyphens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9E40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EFB2E" w14:textId="63C5CD40" w:rsidR="00523C6C" w:rsidRPr="009E4017" w:rsidRDefault="00523C6C" w:rsidP="00193C9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EB27" w14:textId="77777777" w:rsidR="007A2184" w:rsidRPr="004E5574" w:rsidRDefault="007A2184" w:rsidP="007A2184">
            <w:pPr>
              <w:pStyle w:val="ConsPlusNormal"/>
              <w:rPr>
                <w:sz w:val="18"/>
                <w:szCs w:val="18"/>
              </w:rPr>
            </w:pPr>
            <w:r w:rsidRPr="004E5574">
              <w:rPr>
                <w:rFonts w:ascii="Times New Roman" w:hAnsi="Times New Roman" w:cs="Times New Roman"/>
                <w:sz w:val="18"/>
                <w:szCs w:val="18"/>
              </w:rPr>
              <w:t>7 31 110 01 72 4 «Отходы из жилищ несортированные (исключая крупногабаритные)»</w:t>
            </w:r>
          </w:p>
          <w:p w14:paraId="6C881008" w14:textId="77777777" w:rsidR="007A2184" w:rsidRPr="003E1521" w:rsidRDefault="007A2184" w:rsidP="007A2184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5574">
              <w:rPr>
                <w:rFonts w:ascii="Times New Roman" w:hAnsi="Times New Roman"/>
                <w:sz w:val="18"/>
                <w:szCs w:val="18"/>
              </w:rPr>
              <w:t>7 31 110 02 21 5 «Отходы 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5574">
              <w:rPr>
                <w:rFonts w:ascii="Times New Roman" w:hAnsi="Times New Roman"/>
                <w:sz w:val="18"/>
                <w:szCs w:val="18"/>
              </w:rPr>
              <w:t xml:space="preserve">жилищ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E5574">
              <w:rPr>
                <w:rFonts w:ascii="Times New Roman" w:hAnsi="Times New Roman"/>
                <w:sz w:val="18"/>
                <w:szCs w:val="18"/>
              </w:rPr>
              <w:t>рупногабаритные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ADBED15" w14:textId="77777777" w:rsidR="00523C6C" w:rsidRPr="00E17070" w:rsidRDefault="00523C6C" w:rsidP="00193C90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>куб</w:t>
            </w:r>
            <w:r w:rsidRPr="00403E71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proofErr w:type="spellEnd"/>
            <w:r w:rsidRPr="00403E71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222300F1" w14:textId="77777777" w:rsidR="00523C6C" w:rsidRPr="00403E71" w:rsidRDefault="00523C6C" w:rsidP="00193C90">
            <w:pPr>
              <w:widowControl w:val="0"/>
              <w:snapToGrid w:val="0"/>
              <w:jc w:val="center"/>
            </w:pPr>
          </w:p>
          <w:p w14:paraId="33E7EDE0" w14:textId="77777777" w:rsidR="00523C6C" w:rsidRPr="00403E71" w:rsidRDefault="00523C6C" w:rsidP="00193C90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796C" w14:textId="366007C3" w:rsidR="00523C6C" w:rsidRPr="00374C53" w:rsidRDefault="00523C6C" w:rsidP="004A4A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1647" w14:textId="73EFD658" w:rsidR="00523C6C" w:rsidRPr="00403E71" w:rsidRDefault="00523C6C" w:rsidP="00193C90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66CE" w14:textId="060B20A4" w:rsidR="00523C6C" w:rsidRPr="00403E71" w:rsidRDefault="00523C6C" w:rsidP="00193C90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3AB7B" w14:textId="77777777" w:rsidR="00523C6C" w:rsidRPr="00403E71" w:rsidRDefault="00523C6C" w:rsidP="00193C90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3E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нормативов накопления ТКО, установленных в соответствии с действующим законодательством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063B77" w14:textId="77777777" w:rsidR="00523C6C" w:rsidRPr="00403E71" w:rsidRDefault="00523C6C" w:rsidP="002646EE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03E71">
              <w:rPr>
                <w:rFonts w:ascii="Times New Roman" w:hAnsi="Times New Roman"/>
                <w:bCs/>
                <w:sz w:val="16"/>
                <w:szCs w:val="16"/>
              </w:rPr>
              <w:t xml:space="preserve"> в соответствии с действующим законодательством РФ </w:t>
            </w:r>
          </w:p>
          <w:p w14:paraId="5E241D65" w14:textId="77777777" w:rsidR="00523C6C" w:rsidRPr="00403E71" w:rsidRDefault="00523C6C" w:rsidP="002646EE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888B60" w14:textId="52FED299" w:rsidR="00523C6C" w:rsidRPr="00374C53" w:rsidRDefault="00523C6C" w:rsidP="00193C90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7B9FD" w14:textId="3F72B187" w:rsidR="00523C6C" w:rsidRPr="00374C53" w:rsidRDefault="00523C6C" w:rsidP="00193C90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71020" w14:textId="14E20F53" w:rsidR="00523C6C" w:rsidRPr="00374C53" w:rsidRDefault="00523C6C" w:rsidP="00193C90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23C6C" w:rsidRPr="009E4017" w14:paraId="456C4843" w14:textId="77777777" w:rsidTr="00523C6C">
        <w:trPr>
          <w:trHeight w:val="60"/>
        </w:trPr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A984" w14:textId="77777777" w:rsidR="00523C6C" w:rsidRPr="00374C53" w:rsidRDefault="00523C6C" w:rsidP="00193C9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7D69D" w14:textId="77777777" w:rsidR="00523C6C" w:rsidRPr="009E4017" w:rsidRDefault="00523C6C" w:rsidP="00193C90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1E92" w14:textId="77777777" w:rsidR="00523C6C" w:rsidRPr="009E4017" w:rsidRDefault="00523C6C" w:rsidP="00193C9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D507" w14:textId="1D1692D1" w:rsidR="00523C6C" w:rsidRPr="009E4017" w:rsidRDefault="00523C6C" w:rsidP="00895BC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F4F7A" w14:textId="77777777" w:rsidR="00523C6C" w:rsidRPr="009E4017" w:rsidRDefault="00523C6C" w:rsidP="00193C9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8BE4F" w14:textId="77777777" w:rsidR="00523C6C" w:rsidRPr="009E4017" w:rsidRDefault="00523C6C" w:rsidP="00193C9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9F03" w14:textId="77777777" w:rsidR="00523C6C" w:rsidRPr="009E4017" w:rsidRDefault="00523C6C" w:rsidP="00193C9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46066B" w14:textId="77777777" w:rsidR="00523C6C" w:rsidRPr="009E4017" w:rsidRDefault="00523C6C" w:rsidP="00193C9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70F68F" w14:textId="77777777" w:rsidR="00523C6C" w:rsidRPr="009E4017" w:rsidRDefault="00523C6C" w:rsidP="00193C9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AFB4ED" w14:textId="77777777" w:rsidR="00523C6C" w:rsidRPr="009E4017" w:rsidRDefault="00523C6C" w:rsidP="00193C9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AE02" w14:textId="77777777" w:rsidR="00523C6C" w:rsidRPr="009E4017" w:rsidRDefault="00523C6C" w:rsidP="00193C9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661CFB65" w14:textId="77777777" w:rsidR="0043501E" w:rsidRPr="009E4017" w:rsidRDefault="0043501E">
      <w:pPr>
        <w:pStyle w:val="ConsPlusNormal"/>
        <w:jc w:val="both"/>
        <w:rPr>
          <w:rFonts w:ascii="Times New Roman" w:hAnsi="Times New Roman" w:cs="Times New Roman"/>
          <w:sz w:val="20"/>
          <w:lang w:val="en-US"/>
        </w:rPr>
      </w:pPr>
    </w:p>
    <w:p w14:paraId="00E52F5B" w14:textId="77777777" w:rsidR="00D27F15" w:rsidRPr="009E4017" w:rsidRDefault="00D27F15">
      <w:pPr>
        <w:rPr>
          <w:rFonts w:ascii="Times New Roman" w:hAnsi="Times New Roman"/>
          <w:sz w:val="20"/>
          <w:szCs w:val="20"/>
        </w:rPr>
      </w:pPr>
    </w:p>
    <w:p w14:paraId="73566B7B" w14:textId="77777777" w:rsidR="00FA0358" w:rsidRDefault="00FA03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5663B14" w14:textId="087F35F9" w:rsidR="00B40827" w:rsidRDefault="0025557A">
      <w:pPr>
        <w:pStyle w:val="ConsPlusNormal"/>
        <w:jc w:val="center"/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lastRenderedPageBreak/>
        <w:t>2</w:t>
      </w:r>
      <w:r w:rsidR="00B40827" w:rsidRPr="009E4017">
        <w:rPr>
          <w:rFonts w:ascii="Times New Roman" w:eastAsia="Calibri" w:hAnsi="Times New Roman" w:cs="Times New Roman"/>
          <w:sz w:val="20"/>
          <w:lang w:eastAsia="en-US"/>
        </w:rPr>
        <w:t xml:space="preserve">. Информация о размещении мест накопления </w:t>
      </w:r>
      <w:r w:rsidR="004610A1">
        <w:rPr>
          <w:rFonts w:ascii="Times New Roman" w:hAnsi="Times New Roman" w:cs="Times New Roman"/>
          <w:sz w:val="20"/>
        </w:rPr>
        <w:t>твердых коммунальных отходов</w:t>
      </w:r>
      <w:r w:rsidR="00B40827" w:rsidRPr="009E4017">
        <w:rPr>
          <w:rFonts w:ascii="Times New Roman" w:eastAsia="Calibri" w:hAnsi="Times New Roman" w:cs="Times New Roman"/>
          <w:sz w:val="20"/>
          <w:lang w:eastAsia="en-US"/>
        </w:rPr>
        <w:t xml:space="preserve"> и подъездных путей к ним (за исключением жилых домов)</w:t>
      </w:r>
    </w:p>
    <w:p w14:paraId="13464F5A" w14:textId="77777777" w:rsidR="00403E71" w:rsidRDefault="00403E71">
      <w:pPr>
        <w:pStyle w:val="ConsPlusNormal"/>
        <w:jc w:val="center"/>
        <w:rPr>
          <w:rFonts w:ascii="Times New Roman" w:eastAsia="Calibri" w:hAnsi="Times New Roman" w:cs="Times New Roman"/>
          <w:sz w:val="20"/>
          <w:lang w:eastAsia="en-US"/>
        </w:rPr>
      </w:pPr>
    </w:p>
    <w:tbl>
      <w:tblPr>
        <w:tblStyle w:val="af6"/>
        <w:tblW w:w="0" w:type="auto"/>
        <w:tblInd w:w="3539" w:type="dxa"/>
        <w:tblLook w:val="04A0" w:firstRow="1" w:lastRow="0" w:firstColumn="1" w:lastColumn="0" w:noHBand="0" w:noVBand="1"/>
      </w:tblPr>
      <w:tblGrid>
        <w:gridCol w:w="8278"/>
      </w:tblGrid>
      <w:tr w:rsidR="00403E71" w14:paraId="15C33577" w14:textId="77777777" w:rsidTr="00403E71">
        <w:trPr>
          <w:trHeight w:val="6422"/>
        </w:trPr>
        <w:tc>
          <w:tcPr>
            <w:tcW w:w="8278" w:type="dxa"/>
          </w:tcPr>
          <w:p w14:paraId="33711F1C" w14:textId="77777777" w:rsidR="00403E71" w:rsidRDefault="00403E71" w:rsidP="00403E71">
            <w:pPr>
              <w:pStyle w:val="ConsPlusNormal"/>
              <w:ind w:left="-120"/>
              <w:jc w:val="center"/>
            </w:pPr>
          </w:p>
        </w:tc>
      </w:tr>
    </w:tbl>
    <w:p w14:paraId="4DF55B23" w14:textId="77777777" w:rsidR="00282602" w:rsidRPr="009E4017" w:rsidRDefault="00282602">
      <w:pPr>
        <w:pStyle w:val="ConsPlusNormal"/>
        <w:jc w:val="center"/>
      </w:pPr>
    </w:p>
    <w:p w14:paraId="58B624A1" w14:textId="6C6E6DD3" w:rsidR="00E97D80" w:rsidRPr="009E4017" w:rsidRDefault="00E97D80">
      <w:pPr>
        <w:jc w:val="center"/>
        <w:rPr>
          <w:rFonts w:ascii="Times New Roman" w:hAnsi="Times New Roman"/>
        </w:rPr>
      </w:pPr>
    </w:p>
    <w:p w14:paraId="5EA8294D" w14:textId="77777777" w:rsidR="00B40827" w:rsidRPr="009E4017" w:rsidRDefault="00B40827">
      <w:pPr>
        <w:jc w:val="center"/>
        <w:rPr>
          <w:rFonts w:ascii="Times New Roman" w:hAnsi="Times New Roman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7794"/>
        <w:gridCol w:w="7794"/>
      </w:tblGrid>
      <w:tr w:rsidR="00B40827" w:rsidRPr="009E4017" w14:paraId="5D33EC4F" w14:textId="77777777" w:rsidTr="003E7BA5">
        <w:trPr>
          <w:trHeight w:val="217"/>
        </w:trPr>
        <w:tc>
          <w:tcPr>
            <w:tcW w:w="7794" w:type="dxa"/>
          </w:tcPr>
          <w:p w14:paraId="74454FA1" w14:textId="77777777" w:rsidR="00B40827" w:rsidRPr="009E4017" w:rsidRDefault="002859BB" w:rsidP="00403E7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Региональный оператор</w:t>
            </w:r>
            <w:r w:rsidR="00C928A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794" w:type="dxa"/>
          </w:tcPr>
          <w:p w14:paraId="220CB978" w14:textId="77777777" w:rsidR="00B40827" w:rsidRPr="009E4017" w:rsidRDefault="002859BB" w:rsidP="00403E7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Потребитель</w:t>
            </w:r>
            <w:r w:rsidR="00B40827" w:rsidRPr="009E4017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B40827" w:rsidRPr="00E17070" w14:paraId="6FFF3641" w14:textId="77777777" w:rsidTr="003E7BA5">
        <w:trPr>
          <w:trHeight w:val="250"/>
        </w:trPr>
        <w:tc>
          <w:tcPr>
            <w:tcW w:w="7794" w:type="dxa"/>
          </w:tcPr>
          <w:p w14:paraId="2BFD89FD" w14:textId="77777777" w:rsidR="00B40827" w:rsidRPr="009E4017" w:rsidRDefault="00B40827">
            <w:r w:rsidRPr="009E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«Куприт»</w:t>
            </w:r>
          </w:p>
        </w:tc>
        <w:tc>
          <w:tcPr>
            <w:tcW w:w="7794" w:type="dxa"/>
          </w:tcPr>
          <w:p w14:paraId="4B73666B" w14:textId="77777777" w:rsidR="00B40827" w:rsidRDefault="00403E71" w:rsidP="0078068E">
            <w:pPr>
              <w:widowControl w:val="0"/>
              <w:autoSpaceDE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</w:t>
            </w:r>
          </w:p>
          <w:p w14:paraId="15399BDD" w14:textId="77777777" w:rsidR="00403E71" w:rsidRDefault="00403E71" w:rsidP="0078068E">
            <w:pPr>
              <w:widowControl w:val="0"/>
              <w:autoSpaceDE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FA3DD53" w14:textId="77777777" w:rsidR="00403E71" w:rsidRDefault="00403E71" w:rsidP="0078068E">
            <w:pPr>
              <w:widowControl w:val="0"/>
              <w:autoSpaceDE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8A368FB" w14:textId="5E1D2867" w:rsidR="00403E71" w:rsidRPr="00403E71" w:rsidRDefault="00403E71" w:rsidP="0078068E">
            <w:pPr>
              <w:widowControl w:val="0"/>
              <w:autoSpaceDE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928AC" w:rsidRPr="00E17070" w14:paraId="1C962851" w14:textId="77777777" w:rsidTr="00282602">
        <w:trPr>
          <w:trHeight w:val="357"/>
        </w:trPr>
        <w:tc>
          <w:tcPr>
            <w:tcW w:w="7794" w:type="dxa"/>
          </w:tcPr>
          <w:p w14:paraId="2CD149FC" w14:textId="729EE3BA" w:rsidR="00C928AC" w:rsidRPr="00327652" w:rsidRDefault="00C928AC" w:rsidP="003E7BA5">
            <w:pPr>
              <w:spacing w:line="276" w:lineRule="auto"/>
            </w:pPr>
            <w:r w:rsidRPr="0021611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  <w:r w:rsidR="0032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21611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736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И.М. </w:t>
            </w:r>
            <w:proofErr w:type="spellStart"/>
            <w:r w:rsidR="00736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Гизатуллин</w:t>
            </w:r>
            <w:proofErr w:type="spellEnd"/>
            <w:r w:rsidR="00CA4CD8" w:rsidRPr="00CA4C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14:paraId="74101173" w14:textId="77777777" w:rsidR="00C928AC" w:rsidRDefault="00C928AC" w:rsidP="003E7BA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794" w:type="dxa"/>
          </w:tcPr>
          <w:p w14:paraId="277A5EDE" w14:textId="061D68D0" w:rsidR="00C928AC" w:rsidRPr="00327652" w:rsidRDefault="00C928AC" w:rsidP="0032765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216119">
              <w:rPr>
                <w:rFonts w:ascii="Times New Roman" w:hAnsi="Times New Roman"/>
                <w:sz w:val="20"/>
                <w:lang w:val="en-US" w:eastAsia="ru-RU"/>
              </w:rPr>
              <w:t>___________________</w:t>
            </w:r>
            <w:r w:rsidRPr="00C928AC">
              <w:rPr>
                <w:rFonts w:ascii="Times New Roman" w:hAnsi="Times New Roman"/>
                <w:sz w:val="20"/>
                <w:lang w:val="en-US" w:eastAsia="ru-RU"/>
              </w:rPr>
              <w:t>_________________</w:t>
            </w:r>
            <w:r w:rsidR="00327652" w:rsidRPr="00327652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Pr="0021611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403E71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  <w:r w:rsidR="004A5B6D" w:rsidRPr="003E152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</w:t>
            </w:r>
          </w:p>
        </w:tc>
      </w:tr>
      <w:tr w:rsidR="00C928AC" w:rsidRPr="0078068E" w14:paraId="418F6DCD" w14:textId="77777777" w:rsidTr="003E7BA5">
        <w:trPr>
          <w:trHeight w:val="109"/>
        </w:trPr>
        <w:tc>
          <w:tcPr>
            <w:tcW w:w="7794" w:type="dxa"/>
          </w:tcPr>
          <w:p w14:paraId="479571B5" w14:textId="77777777" w:rsidR="00C928AC" w:rsidRPr="009E4017" w:rsidRDefault="00C928AC" w:rsidP="00C928A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9E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4" w:type="dxa"/>
          </w:tcPr>
          <w:p w14:paraId="4B381521" w14:textId="77777777" w:rsidR="00C928AC" w:rsidRPr="009E4017" w:rsidRDefault="00C928AC" w:rsidP="003E7BA5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E4017">
              <w:rPr>
                <w:rFonts w:ascii="Times New Roman" w:hAnsi="Times New Roman" w:cs="Times New Roman"/>
                <w:sz w:val="20"/>
              </w:rPr>
              <w:t>м</w:t>
            </w:r>
            <w:r w:rsidRPr="009E4017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9E4017">
              <w:rPr>
                <w:rFonts w:ascii="Times New Roman" w:hAnsi="Times New Roman" w:cs="Times New Roman"/>
                <w:sz w:val="20"/>
              </w:rPr>
              <w:t>п</w:t>
            </w:r>
            <w:r w:rsidRPr="009E4017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</w:tr>
    </w:tbl>
    <w:p w14:paraId="36743102" w14:textId="77777777" w:rsidR="00B40827" w:rsidRPr="00193C90" w:rsidRDefault="00B40827" w:rsidP="00027B58">
      <w:pPr>
        <w:pStyle w:val="ConsPlusNormal"/>
        <w:rPr>
          <w:lang w:val="en-US"/>
        </w:rPr>
      </w:pPr>
    </w:p>
    <w:sectPr w:rsidR="00B40827" w:rsidRPr="00193C90" w:rsidSect="005A0A3F">
      <w:pgSz w:w="16838" w:h="11906" w:orient="landscape"/>
      <w:pgMar w:top="993" w:right="709" w:bottom="426" w:left="56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1E0B" w14:textId="77777777" w:rsidR="000B4090" w:rsidRDefault="000B4090">
      <w:r>
        <w:separator/>
      </w:r>
    </w:p>
  </w:endnote>
  <w:endnote w:type="continuationSeparator" w:id="0">
    <w:p w14:paraId="5C636B07" w14:textId="77777777" w:rsidR="000B4090" w:rsidRDefault="000B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CBC5" w14:textId="77777777" w:rsidR="000B4090" w:rsidRDefault="000B4090">
      <w:r>
        <w:separator/>
      </w:r>
    </w:p>
  </w:footnote>
  <w:footnote w:type="continuationSeparator" w:id="0">
    <w:p w14:paraId="55F02E3F" w14:textId="77777777" w:rsidR="000B4090" w:rsidRDefault="000B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15A7" w14:textId="77777777" w:rsidR="00B40827" w:rsidRDefault="00B40827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6C358F">
      <w:rPr>
        <w:noProof/>
      </w:rPr>
      <w:t>6</w:t>
    </w:r>
    <w:r>
      <w:fldChar w:fldCharType="end"/>
    </w:r>
  </w:p>
  <w:p w14:paraId="21B2608A" w14:textId="77777777" w:rsidR="00B40827" w:rsidRDefault="00B4082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Название"/>
      <w:tag w:val=""/>
      <w:id w:val="1116400235"/>
      <w:placeholder>
        <w:docPart w:val="21AC945014024A3DB31159ED9F92D52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6BB54B0" w14:textId="1C18D457" w:rsidR="00374C53" w:rsidRDefault="00374C53">
        <w:pPr>
          <w:pStyle w:val="ae"/>
          <w:jc w:val="right"/>
          <w:rPr>
            <w:color w:val="7F7F7F" w:themeColor="text1" w:themeTint="80"/>
          </w:rPr>
        </w:pPr>
        <w:r w:rsidRPr="00374C53">
          <w:t>Шаблон печатной формы договора с юридическими лицами - собственниками жилых помещений</w:t>
        </w:r>
      </w:p>
    </w:sdtContent>
  </w:sdt>
  <w:p w14:paraId="1ED379ED" w14:textId="77777777" w:rsidR="005A0A3F" w:rsidRDefault="005A0A3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56"/>
    <w:rsid w:val="0000310E"/>
    <w:rsid w:val="00004CA1"/>
    <w:rsid w:val="00006A15"/>
    <w:rsid w:val="00006D3F"/>
    <w:rsid w:val="0001054D"/>
    <w:rsid w:val="00014F8D"/>
    <w:rsid w:val="00020AB3"/>
    <w:rsid w:val="00024598"/>
    <w:rsid w:val="0002597D"/>
    <w:rsid w:val="00027B58"/>
    <w:rsid w:val="00030427"/>
    <w:rsid w:val="00033A04"/>
    <w:rsid w:val="00052862"/>
    <w:rsid w:val="000559B9"/>
    <w:rsid w:val="00060DC4"/>
    <w:rsid w:val="00064B21"/>
    <w:rsid w:val="00066362"/>
    <w:rsid w:val="00077808"/>
    <w:rsid w:val="0008291E"/>
    <w:rsid w:val="000879FB"/>
    <w:rsid w:val="00095E62"/>
    <w:rsid w:val="000B4090"/>
    <w:rsid w:val="000B61B4"/>
    <w:rsid w:val="000C2A4B"/>
    <w:rsid w:val="000C3465"/>
    <w:rsid w:val="000C4250"/>
    <w:rsid w:val="000D3755"/>
    <w:rsid w:val="000D6CC1"/>
    <w:rsid w:val="000E0331"/>
    <w:rsid w:val="000E5C0C"/>
    <w:rsid w:val="000F2A34"/>
    <w:rsid w:val="000F2CCA"/>
    <w:rsid w:val="000F2EFD"/>
    <w:rsid w:val="000F41E8"/>
    <w:rsid w:val="00101FDE"/>
    <w:rsid w:val="00103849"/>
    <w:rsid w:val="00104322"/>
    <w:rsid w:val="001064EE"/>
    <w:rsid w:val="00114320"/>
    <w:rsid w:val="001323C0"/>
    <w:rsid w:val="00136F10"/>
    <w:rsid w:val="001422B5"/>
    <w:rsid w:val="001447C6"/>
    <w:rsid w:val="001454DD"/>
    <w:rsid w:val="0014564E"/>
    <w:rsid w:val="0015703F"/>
    <w:rsid w:val="0016189A"/>
    <w:rsid w:val="001673D9"/>
    <w:rsid w:val="00173583"/>
    <w:rsid w:val="00181FB1"/>
    <w:rsid w:val="00182D7A"/>
    <w:rsid w:val="001915DA"/>
    <w:rsid w:val="001934F3"/>
    <w:rsid w:val="00193C90"/>
    <w:rsid w:val="00195909"/>
    <w:rsid w:val="001A6017"/>
    <w:rsid w:val="001A7C96"/>
    <w:rsid w:val="001B13A7"/>
    <w:rsid w:val="001B321D"/>
    <w:rsid w:val="001B362E"/>
    <w:rsid w:val="001B791F"/>
    <w:rsid w:val="001C1392"/>
    <w:rsid w:val="001E11CA"/>
    <w:rsid w:val="001E3A6D"/>
    <w:rsid w:val="001E7AEF"/>
    <w:rsid w:val="001F02B6"/>
    <w:rsid w:val="001F47F6"/>
    <w:rsid w:val="00203018"/>
    <w:rsid w:val="00204DEF"/>
    <w:rsid w:val="00206006"/>
    <w:rsid w:val="0021064B"/>
    <w:rsid w:val="00212ECB"/>
    <w:rsid w:val="00216119"/>
    <w:rsid w:val="00235315"/>
    <w:rsid w:val="00235678"/>
    <w:rsid w:val="00235BE1"/>
    <w:rsid w:val="0024656E"/>
    <w:rsid w:val="0025557A"/>
    <w:rsid w:val="0025586D"/>
    <w:rsid w:val="002627D3"/>
    <w:rsid w:val="002635AD"/>
    <w:rsid w:val="002646EE"/>
    <w:rsid w:val="00271052"/>
    <w:rsid w:val="00272717"/>
    <w:rsid w:val="00282602"/>
    <w:rsid w:val="00282884"/>
    <w:rsid w:val="00282E87"/>
    <w:rsid w:val="00285923"/>
    <w:rsid w:val="002859BB"/>
    <w:rsid w:val="00285B9C"/>
    <w:rsid w:val="00286C66"/>
    <w:rsid w:val="002962C9"/>
    <w:rsid w:val="00296B84"/>
    <w:rsid w:val="002A10BF"/>
    <w:rsid w:val="002A29B7"/>
    <w:rsid w:val="002C2F7B"/>
    <w:rsid w:val="002C459D"/>
    <w:rsid w:val="002D3282"/>
    <w:rsid w:val="002E230F"/>
    <w:rsid w:val="002E7845"/>
    <w:rsid w:val="002F00B1"/>
    <w:rsid w:val="002F084F"/>
    <w:rsid w:val="002F2E1C"/>
    <w:rsid w:val="002F732F"/>
    <w:rsid w:val="00305A74"/>
    <w:rsid w:val="0030745A"/>
    <w:rsid w:val="00310A88"/>
    <w:rsid w:val="00314145"/>
    <w:rsid w:val="003227FD"/>
    <w:rsid w:val="003241BF"/>
    <w:rsid w:val="00327652"/>
    <w:rsid w:val="0033395F"/>
    <w:rsid w:val="00337237"/>
    <w:rsid w:val="0034209E"/>
    <w:rsid w:val="00344462"/>
    <w:rsid w:val="00346AFB"/>
    <w:rsid w:val="00351BE2"/>
    <w:rsid w:val="00357BFB"/>
    <w:rsid w:val="003655A0"/>
    <w:rsid w:val="003709A7"/>
    <w:rsid w:val="003744EA"/>
    <w:rsid w:val="00374C53"/>
    <w:rsid w:val="0038055A"/>
    <w:rsid w:val="003846B8"/>
    <w:rsid w:val="00384B25"/>
    <w:rsid w:val="00385C9B"/>
    <w:rsid w:val="00386F48"/>
    <w:rsid w:val="003A270C"/>
    <w:rsid w:val="003A371C"/>
    <w:rsid w:val="003A4966"/>
    <w:rsid w:val="003A4E3B"/>
    <w:rsid w:val="003A7574"/>
    <w:rsid w:val="003B0DF4"/>
    <w:rsid w:val="003B1973"/>
    <w:rsid w:val="003B2226"/>
    <w:rsid w:val="003B3288"/>
    <w:rsid w:val="003B5448"/>
    <w:rsid w:val="003B72CB"/>
    <w:rsid w:val="003C1C43"/>
    <w:rsid w:val="003D51B3"/>
    <w:rsid w:val="003D6211"/>
    <w:rsid w:val="003E1521"/>
    <w:rsid w:val="003E5535"/>
    <w:rsid w:val="003E7BA5"/>
    <w:rsid w:val="003F31AC"/>
    <w:rsid w:val="00402991"/>
    <w:rsid w:val="00403E71"/>
    <w:rsid w:val="00406942"/>
    <w:rsid w:val="004100AC"/>
    <w:rsid w:val="00421514"/>
    <w:rsid w:val="0042397E"/>
    <w:rsid w:val="0042722C"/>
    <w:rsid w:val="00430FA1"/>
    <w:rsid w:val="0043501E"/>
    <w:rsid w:val="00440958"/>
    <w:rsid w:val="00440D86"/>
    <w:rsid w:val="00442F22"/>
    <w:rsid w:val="00446C66"/>
    <w:rsid w:val="00453D8D"/>
    <w:rsid w:val="004610A1"/>
    <w:rsid w:val="00461555"/>
    <w:rsid w:val="00462580"/>
    <w:rsid w:val="004679B8"/>
    <w:rsid w:val="0047239D"/>
    <w:rsid w:val="00473ADF"/>
    <w:rsid w:val="00474EB8"/>
    <w:rsid w:val="00476205"/>
    <w:rsid w:val="004A0ACD"/>
    <w:rsid w:val="004A3455"/>
    <w:rsid w:val="004A4AF7"/>
    <w:rsid w:val="004A4B08"/>
    <w:rsid w:val="004A5B6D"/>
    <w:rsid w:val="004A62E0"/>
    <w:rsid w:val="004A681C"/>
    <w:rsid w:val="004A6A3E"/>
    <w:rsid w:val="004B161E"/>
    <w:rsid w:val="004B25D6"/>
    <w:rsid w:val="004B347D"/>
    <w:rsid w:val="004B5A44"/>
    <w:rsid w:val="004B730D"/>
    <w:rsid w:val="004C227D"/>
    <w:rsid w:val="004C5002"/>
    <w:rsid w:val="004C7A58"/>
    <w:rsid w:val="004D365F"/>
    <w:rsid w:val="004D6EA6"/>
    <w:rsid w:val="004E2346"/>
    <w:rsid w:val="004E29E6"/>
    <w:rsid w:val="004E3CF5"/>
    <w:rsid w:val="004E4172"/>
    <w:rsid w:val="004F10B7"/>
    <w:rsid w:val="004F3954"/>
    <w:rsid w:val="004F6062"/>
    <w:rsid w:val="004F7381"/>
    <w:rsid w:val="00500906"/>
    <w:rsid w:val="0050240E"/>
    <w:rsid w:val="005071A6"/>
    <w:rsid w:val="00515227"/>
    <w:rsid w:val="00521E54"/>
    <w:rsid w:val="00523C6C"/>
    <w:rsid w:val="00523F87"/>
    <w:rsid w:val="00525CCC"/>
    <w:rsid w:val="00536918"/>
    <w:rsid w:val="0054363B"/>
    <w:rsid w:val="00550864"/>
    <w:rsid w:val="00554553"/>
    <w:rsid w:val="00556953"/>
    <w:rsid w:val="0055720D"/>
    <w:rsid w:val="00561B06"/>
    <w:rsid w:val="00563917"/>
    <w:rsid w:val="005656C3"/>
    <w:rsid w:val="005670A0"/>
    <w:rsid w:val="00573818"/>
    <w:rsid w:val="00585D60"/>
    <w:rsid w:val="005A0A3F"/>
    <w:rsid w:val="005A1574"/>
    <w:rsid w:val="005A4215"/>
    <w:rsid w:val="005B10D1"/>
    <w:rsid w:val="005C3574"/>
    <w:rsid w:val="005C4AFE"/>
    <w:rsid w:val="005D523F"/>
    <w:rsid w:val="005F19C4"/>
    <w:rsid w:val="005F1DB4"/>
    <w:rsid w:val="00601AE3"/>
    <w:rsid w:val="00603F0E"/>
    <w:rsid w:val="006043A3"/>
    <w:rsid w:val="006055E0"/>
    <w:rsid w:val="006064CD"/>
    <w:rsid w:val="00615863"/>
    <w:rsid w:val="00620ADB"/>
    <w:rsid w:val="006213AF"/>
    <w:rsid w:val="00630D66"/>
    <w:rsid w:val="00632681"/>
    <w:rsid w:val="006360D2"/>
    <w:rsid w:val="006460CA"/>
    <w:rsid w:val="006613F6"/>
    <w:rsid w:val="00667FDE"/>
    <w:rsid w:val="00675C0C"/>
    <w:rsid w:val="00684A45"/>
    <w:rsid w:val="006874A1"/>
    <w:rsid w:val="00696065"/>
    <w:rsid w:val="006A4D20"/>
    <w:rsid w:val="006C2B21"/>
    <w:rsid w:val="006C358F"/>
    <w:rsid w:val="006C48BB"/>
    <w:rsid w:val="006C6AEA"/>
    <w:rsid w:val="006E4B80"/>
    <w:rsid w:val="006E5765"/>
    <w:rsid w:val="006E5FE2"/>
    <w:rsid w:val="006E6F93"/>
    <w:rsid w:val="0070038B"/>
    <w:rsid w:val="007005E9"/>
    <w:rsid w:val="00701649"/>
    <w:rsid w:val="007048E8"/>
    <w:rsid w:val="00715847"/>
    <w:rsid w:val="00715F9F"/>
    <w:rsid w:val="00720F5B"/>
    <w:rsid w:val="007245C6"/>
    <w:rsid w:val="00725D27"/>
    <w:rsid w:val="00736F7C"/>
    <w:rsid w:val="00736FE2"/>
    <w:rsid w:val="00742032"/>
    <w:rsid w:val="00743B1C"/>
    <w:rsid w:val="00743F27"/>
    <w:rsid w:val="00747C35"/>
    <w:rsid w:val="00752A1B"/>
    <w:rsid w:val="00754D7A"/>
    <w:rsid w:val="00772BB7"/>
    <w:rsid w:val="0078068E"/>
    <w:rsid w:val="00783B26"/>
    <w:rsid w:val="007958F1"/>
    <w:rsid w:val="007A1855"/>
    <w:rsid w:val="007A2184"/>
    <w:rsid w:val="007A4CB9"/>
    <w:rsid w:val="007B1FB0"/>
    <w:rsid w:val="007B461B"/>
    <w:rsid w:val="007B7D0E"/>
    <w:rsid w:val="007C4B45"/>
    <w:rsid w:val="007C5AC3"/>
    <w:rsid w:val="007C6FE7"/>
    <w:rsid w:val="007E16DB"/>
    <w:rsid w:val="007E1946"/>
    <w:rsid w:val="007E57E6"/>
    <w:rsid w:val="007F1F27"/>
    <w:rsid w:val="0080023F"/>
    <w:rsid w:val="008059D6"/>
    <w:rsid w:val="00805E30"/>
    <w:rsid w:val="00806547"/>
    <w:rsid w:val="00815657"/>
    <w:rsid w:val="00824A3B"/>
    <w:rsid w:val="00825E26"/>
    <w:rsid w:val="00835895"/>
    <w:rsid w:val="00836FC2"/>
    <w:rsid w:val="0086264C"/>
    <w:rsid w:val="00864507"/>
    <w:rsid w:val="00866E35"/>
    <w:rsid w:val="00872635"/>
    <w:rsid w:val="00875E9E"/>
    <w:rsid w:val="00875F7D"/>
    <w:rsid w:val="00890F31"/>
    <w:rsid w:val="00893439"/>
    <w:rsid w:val="00895BC9"/>
    <w:rsid w:val="008A5C71"/>
    <w:rsid w:val="008B722E"/>
    <w:rsid w:val="008C1F95"/>
    <w:rsid w:val="008D00B3"/>
    <w:rsid w:val="008D0CE1"/>
    <w:rsid w:val="008D6D33"/>
    <w:rsid w:val="008E0DA5"/>
    <w:rsid w:val="008E3F63"/>
    <w:rsid w:val="008F19A7"/>
    <w:rsid w:val="008F29ED"/>
    <w:rsid w:val="008F37DC"/>
    <w:rsid w:val="008F6030"/>
    <w:rsid w:val="0090366F"/>
    <w:rsid w:val="0090493E"/>
    <w:rsid w:val="00914827"/>
    <w:rsid w:val="009162A4"/>
    <w:rsid w:val="00916C02"/>
    <w:rsid w:val="0091785B"/>
    <w:rsid w:val="00921AA2"/>
    <w:rsid w:val="00921EB7"/>
    <w:rsid w:val="009351F0"/>
    <w:rsid w:val="00936A3D"/>
    <w:rsid w:val="00937EE2"/>
    <w:rsid w:val="00951056"/>
    <w:rsid w:val="009548CD"/>
    <w:rsid w:val="00954EB8"/>
    <w:rsid w:val="00961454"/>
    <w:rsid w:val="0096630C"/>
    <w:rsid w:val="0097451B"/>
    <w:rsid w:val="009773AE"/>
    <w:rsid w:val="00981C5C"/>
    <w:rsid w:val="009B170E"/>
    <w:rsid w:val="009B5B29"/>
    <w:rsid w:val="009B6094"/>
    <w:rsid w:val="009C00F4"/>
    <w:rsid w:val="009C0FE6"/>
    <w:rsid w:val="009D1746"/>
    <w:rsid w:val="009E4017"/>
    <w:rsid w:val="009E5D77"/>
    <w:rsid w:val="00A0483E"/>
    <w:rsid w:val="00A06633"/>
    <w:rsid w:val="00A279DD"/>
    <w:rsid w:val="00A322EC"/>
    <w:rsid w:val="00A331FD"/>
    <w:rsid w:val="00A432F9"/>
    <w:rsid w:val="00A45BFC"/>
    <w:rsid w:val="00A540F0"/>
    <w:rsid w:val="00A55B9C"/>
    <w:rsid w:val="00A673B5"/>
    <w:rsid w:val="00A7776E"/>
    <w:rsid w:val="00A80B9E"/>
    <w:rsid w:val="00A83DBD"/>
    <w:rsid w:val="00A85863"/>
    <w:rsid w:val="00A87395"/>
    <w:rsid w:val="00A90AE6"/>
    <w:rsid w:val="00A914A5"/>
    <w:rsid w:val="00A9259E"/>
    <w:rsid w:val="00A93DAA"/>
    <w:rsid w:val="00AA490D"/>
    <w:rsid w:val="00AA7719"/>
    <w:rsid w:val="00AB0635"/>
    <w:rsid w:val="00AB1588"/>
    <w:rsid w:val="00AB6AB3"/>
    <w:rsid w:val="00AE3A40"/>
    <w:rsid w:val="00AF7A9E"/>
    <w:rsid w:val="00B050C4"/>
    <w:rsid w:val="00B11398"/>
    <w:rsid w:val="00B1492B"/>
    <w:rsid w:val="00B15237"/>
    <w:rsid w:val="00B171F1"/>
    <w:rsid w:val="00B205AD"/>
    <w:rsid w:val="00B20C01"/>
    <w:rsid w:val="00B40827"/>
    <w:rsid w:val="00B45DBB"/>
    <w:rsid w:val="00B5369C"/>
    <w:rsid w:val="00B555FA"/>
    <w:rsid w:val="00B708DD"/>
    <w:rsid w:val="00B766A9"/>
    <w:rsid w:val="00B81198"/>
    <w:rsid w:val="00B85CE0"/>
    <w:rsid w:val="00B97E00"/>
    <w:rsid w:val="00BA604E"/>
    <w:rsid w:val="00BB0B55"/>
    <w:rsid w:val="00BB4BD2"/>
    <w:rsid w:val="00BC19FA"/>
    <w:rsid w:val="00BC2B46"/>
    <w:rsid w:val="00BD3B0A"/>
    <w:rsid w:val="00BD6F51"/>
    <w:rsid w:val="00BD708B"/>
    <w:rsid w:val="00BE109B"/>
    <w:rsid w:val="00BF16F0"/>
    <w:rsid w:val="00C001BD"/>
    <w:rsid w:val="00C01534"/>
    <w:rsid w:val="00C056E4"/>
    <w:rsid w:val="00C10098"/>
    <w:rsid w:val="00C14A8B"/>
    <w:rsid w:val="00C179C3"/>
    <w:rsid w:val="00C21B50"/>
    <w:rsid w:val="00C25396"/>
    <w:rsid w:val="00C34D39"/>
    <w:rsid w:val="00C36802"/>
    <w:rsid w:val="00C36882"/>
    <w:rsid w:val="00C44321"/>
    <w:rsid w:val="00C45C3E"/>
    <w:rsid w:val="00C46D75"/>
    <w:rsid w:val="00C530F0"/>
    <w:rsid w:val="00C54621"/>
    <w:rsid w:val="00C557A5"/>
    <w:rsid w:val="00C63005"/>
    <w:rsid w:val="00C63351"/>
    <w:rsid w:val="00C658A4"/>
    <w:rsid w:val="00C65C36"/>
    <w:rsid w:val="00C703A7"/>
    <w:rsid w:val="00C7720F"/>
    <w:rsid w:val="00C77A61"/>
    <w:rsid w:val="00C80BAC"/>
    <w:rsid w:val="00C839D7"/>
    <w:rsid w:val="00C83AAA"/>
    <w:rsid w:val="00C8445A"/>
    <w:rsid w:val="00C86C08"/>
    <w:rsid w:val="00C91782"/>
    <w:rsid w:val="00C92564"/>
    <w:rsid w:val="00C928AC"/>
    <w:rsid w:val="00C96218"/>
    <w:rsid w:val="00CA13D9"/>
    <w:rsid w:val="00CA4CD8"/>
    <w:rsid w:val="00CB3E87"/>
    <w:rsid w:val="00CB7178"/>
    <w:rsid w:val="00CC1079"/>
    <w:rsid w:val="00CC50A8"/>
    <w:rsid w:val="00CC5B12"/>
    <w:rsid w:val="00CD5F91"/>
    <w:rsid w:val="00CE012F"/>
    <w:rsid w:val="00CE1ADD"/>
    <w:rsid w:val="00CE774A"/>
    <w:rsid w:val="00CF3080"/>
    <w:rsid w:val="00CF4C3F"/>
    <w:rsid w:val="00CF578E"/>
    <w:rsid w:val="00D00519"/>
    <w:rsid w:val="00D257A7"/>
    <w:rsid w:val="00D27F15"/>
    <w:rsid w:val="00D31892"/>
    <w:rsid w:val="00D36332"/>
    <w:rsid w:val="00D422F5"/>
    <w:rsid w:val="00D42C60"/>
    <w:rsid w:val="00D46D1F"/>
    <w:rsid w:val="00D51C35"/>
    <w:rsid w:val="00D61729"/>
    <w:rsid w:val="00D72642"/>
    <w:rsid w:val="00D84FD9"/>
    <w:rsid w:val="00D9420A"/>
    <w:rsid w:val="00DA0872"/>
    <w:rsid w:val="00DA2347"/>
    <w:rsid w:val="00DA5E05"/>
    <w:rsid w:val="00DB0D5A"/>
    <w:rsid w:val="00DB4CD4"/>
    <w:rsid w:val="00DB6D12"/>
    <w:rsid w:val="00DC3064"/>
    <w:rsid w:val="00DC5075"/>
    <w:rsid w:val="00DD1673"/>
    <w:rsid w:val="00DE14B9"/>
    <w:rsid w:val="00DE626C"/>
    <w:rsid w:val="00E005C4"/>
    <w:rsid w:val="00E17070"/>
    <w:rsid w:val="00E23E2A"/>
    <w:rsid w:val="00E26DDA"/>
    <w:rsid w:val="00E40A95"/>
    <w:rsid w:val="00E50D6F"/>
    <w:rsid w:val="00E54E7C"/>
    <w:rsid w:val="00E56D3D"/>
    <w:rsid w:val="00E5757F"/>
    <w:rsid w:val="00E73E8F"/>
    <w:rsid w:val="00E8711E"/>
    <w:rsid w:val="00E901B2"/>
    <w:rsid w:val="00E91FAF"/>
    <w:rsid w:val="00E97D80"/>
    <w:rsid w:val="00EA2E93"/>
    <w:rsid w:val="00EA4C91"/>
    <w:rsid w:val="00EA66FE"/>
    <w:rsid w:val="00EA75AF"/>
    <w:rsid w:val="00EA7E29"/>
    <w:rsid w:val="00ED14B2"/>
    <w:rsid w:val="00ED453D"/>
    <w:rsid w:val="00ED48F8"/>
    <w:rsid w:val="00ED5593"/>
    <w:rsid w:val="00ED5991"/>
    <w:rsid w:val="00EE6780"/>
    <w:rsid w:val="00EF237F"/>
    <w:rsid w:val="00EF2756"/>
    <w:rsid w:val="00F019B9"/>
    <w:rsid w:val="00F02935"/>
    <w:rsid w:val="00F12F0E"/>
    <w:rsid w:val="00F14C1E"/>
    <w:rsid w:val="00F1675D"/>
    <w:rsid w:val="00F20D81"/>
    <w:rsid w:val="00F2433C"/>
    <w:rsid w:val="00F27953"/>
    <w:rsid w:val="00F30D1D"/>
    <w:rsid w:val="00F46EA6"/>
    <w:rsid w:val="00F61C63"/>
    <w:rsid w:val="00F821F7"/>
    <w:rsid w:val="00F9142E"/>
    <w:rsid w:val="00F95BBC"/>
    <w:rsid w:val="00F97C50"/>
    <w:rsid w:val="00FA0358"/>
    <w:rsid w:val="00FA2B4C"/>
    <w:rsid w:val="00FB4CF1"/>
    <w:rsid w:val="00FB691D"/>
    <w:rsid w:val="00FC1BBD"/>
    <w:rsid w:val="00FC644A"/>
    <w:rsid w:val="00FC7D61"/>
    <w:rsid w:val="00FE1E44"/>
    <w:rsid w:val="00FF5672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9AB4E8"/>
  <w15:docId w15:val="{C732F37D-1C6B-4699-8225-A56152AF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basedOn w:val="1"/>
    <w:uiPriority w:val="99"/>
  </w:style>
  <w:style w:type="character" w:customStyle="1" w:styleId="a6">
    <w:name w:val="Нижний колонтитул Знак"/>
    <w:basedOn w:val="1"/>
  </w:style>
  <w:style w:type="character" w:customStyle="1" w:styleId="phone">
    <w:name w:val="phone"/>
  </w:style>
  <w:style w:type="character" w:customStyle="1" w:styleId="apple-converted-space">
    <w:name w:val="apple-converted-space"/>
  </w:style>
  <w:style w:type="character" w:styleId="a7">
    <w:name w:val="Emphasis"/>
    <w:qFormat/>
    <w:rPr>
      <w:i/>
      <w:iCs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8">
    <w:name w:val="Текст примечания Знак"/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Pr>
      <w:rFonts w:ascii="Times New Roman" w:eastAsia="Times New Roman" w:hAnsi="Times New Roman"/>
      <w:sz w:val="24"/>
      <w:szCs w:val="20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styleId="ae">
    <w:name w:val="header"/>
    <w:basedOn w:val="a"/>
    <w:uiPriority w:val="99"/>
  </w:style>
  <w:style w:type="paragraph" w:styleId="af">
    <w:name w:val="footer"/>
    <w:basedOn w:val="a"/>
  </w:style>
  <w:style w:type="paragraph" w:customStyle="1" w:styleId="af0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Текст примечания1"/>
    <w:basedOn w:val="a"/>
    <w:rPr>
      <w:sz w:val="20"/>
      <w:szCs w:val="20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character" w:styleId="af5">
    <w:name w:val="FollowedHyperlink"/>
    <w:uiPriority w:val="99"/>
    <w:semiHidden/>
    <w:unhideWhenUsed/>
    <w:rsid w:val="00521E54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44095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40958"/>
    <w:rPr>
      <w:rFonts w:ascii="Courier New" w:eastAsia="Calibri" w:hAnsi="Courier New" w:cs="Courier New"/>
      <w:lang w:eastAsia="zh-CN"/>
    </w:rPr>
  </w:style>
  <w:style w:type="table" w:styleId="af6">
    <w:name w:val="Table Grid"/>
    <w:basedOn w:val="a1"/>
    <w:uiPriority w:val="39"/>
    <w:rsid w:val="003F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F14C1E"/>
    <w:rPr>
      <w:color w:val="605E5C"/>
      <w:shd w:val="clear" w:color="auto" w:fill="E1DFDD"/>
    </w:rPr>
  </w:style>
  <w:style w:type="table" w:customStyle="1" w:styleId="14">
    <w:name w:val="Сетка таблицы светлая1"/>
    <w:basedOn w:val="a1"/>
    <w:uiPriority w:val="40"/>
    <w:rsid w:val="007806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279DD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5F1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pri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uprit@cuprit.ru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8A66E940600F794A9E15AE4464CCEEF65B106B81E2F291D92E5BF03U7FD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AC945014024A3DB31159ED9F92D5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E6E3C-9A66-4C33-8D28-1E1D4C260806}"/>
      </w:docPartPr>
      <w:docPartBody>
        <w:p w:rsidR="009D5C84" w:rsidRDefault="00E51C7D" w:rsidP="00E51C7D">
          <w:pPr>
            <w:pStyle w:val="21AC945014024A3DB31159ED9F92D52B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7D"/>
    <w:rsid w:val="000D47E0"/>
    <w:rsid w:val="009D5C84"/>
    <w:rsid w:val="00E5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AC945014024A3DB31159ED9F92D52B">
    <w:name w:val="21AC945014024A3DB31159ED9F92D52B"/>
    <w:rsid w:val="00E51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печатной формы договора с юридическими лицами - собственниками жилых помещений</vt:lpstr>
    </vt:vector>
  </TitlesOfParts>
  <Company/>
  <LinksUpToDate>false</LinksUpToDate>
  <CharactersWithSpaces>24622</CharactersWithSpaces>
  <SharedDoc>false</SharedDoc>
  <HLinks>
    <vt:vector size="12" baseType="variant">
      <vt:variant>
        <vt:i4>3539013</vt:i4>
      </vt:variant>
      <vt:variant>
        <vt:i4>3</vt:i4>
      </vt:variant>
      <vt:variant>
        <vt:i4>0</vt:i4>
      </vt:variant>
      <vt:variant>
        <vt:i4>5</vt:i4>
      </vt:variant>
      <vt:variant>
        <vt:lpwstr>mailto:cuprit@cuprit.kirov.ru</vt:lpwstr>
      </vt:variant>
      <vt:variant>
        <vt:lpwstr/>
      </vt:variant>
      <vt:variant>
        <vt:i4>6160402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/document/71757358/entry/0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печатной формы договора с юридическими лицами - собственниками жилых помещений</dc:title>
  <dc:subject/>
  <dc:creator>Артем Севидов</dc:creator>
  <cp:keywords/>
  <cp:lastModifiedBy>REG OPERATOR 71</cp:lastModifiedBy>
  <cp:revision>3</cp:revision>
  <cp:lastPrinted>2022-02-16T13:32:00Z</cp:lastPrinted>
  <dcterms:created xsi:type="dcterms:W3CDTF">2022-11-02T05:57:00Z</dcterms:created>
  <dcterms:modified xsi:type="dcterms:W3CDTF">2022-11-02T06:35:00Z</dcterms:modified>
</cp:coreProperties>
</file>